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C1DE5" w14:textId="77777777" w:rsidR="00813A66" w:rsidRPr="00441F38" w:rsidRDefault="008C1B20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Verdana" w:hAnsi="Verdana" w:cs="Verdana"/>
          <w:i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E77286" wp14:editId="3C214CD5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1270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F54D2" w14:textId="77777777" w:rsidR="00AE17EA" w:rsidRDefault="00AE17EA">
                            <w:pPr>
                              <w:spacing w:after="0" w:line="7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92D416" wp14:editId="66DF32D2">
                                  <wp:extent cx="393700" cy="467995"/>
                                  <wp:effectExtent l="0" t="0" r="6350" b="8255"/>
                                  <wp:docPr id="2" name="Immagine 2" descr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LOGO REPUBBLICA ITALI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159BAF" w14:textId="77777777" w:rsidR="00AE17EA" w:rsidRDefault="00AE17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14:paraId="036F54D2" w14:textId="77777777" w:rsidR="00AE17EA" w:rsidRDefault="00AE17EA">
                      <w:pPr>
                        <w:spacing w:after="0" w:line="7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92D416" wp14:editId="66DF32D2">
                            <wp:extent cx="393700" cy="467995"/>
                            <wp:effectExtent l="0" t="0" r="6350" b="8255"/>
                            <wp:docPr id="2" name="Immagine 2" descr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LOGO REPUBBLICA ITALI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467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159BAF" w14:textId="77777777" w:rsidR="00AE17EA" w:rsidRDefault="00AE17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M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i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n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i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s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t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e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r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o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 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d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e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l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l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’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I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s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t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r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u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z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io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n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e,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 xml:space="preserve"> 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d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e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ll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’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U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n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i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v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e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r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si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t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à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 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 xml:space="preserve">e 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d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e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l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l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a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 xml:space="preserve"> 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R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i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ce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r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 xml:space="preserve">ca 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U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ff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i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c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i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o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 xml:space="preserve"> 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S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c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o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la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s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t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i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c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o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 xml:space="preserve"> 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R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e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g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i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o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n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al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e</w:t>
      </w:r>
      <w:r w:rsidR="00813A66" w:rsidRPr="00441F38">
        <w:rPr>
          <w:rFonts w:ascii="Times New Roman" w:hAnsi="Times New Roman"/>
          <w:b/>
          <w:bCs/>
          <w:i/>
          <w:spacing w:val="-3"/>
          <w:sz w:val="28"/>
          <w:szCs w:val="28"/>
        </w:rPr>
        <w:t xml:space="preserve"> 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p</w:t>
      </w:r>
      <w:r w:rsidR="00813A66" w:rsidRPr="00441F38">
        <w:rPr>
          <w:rFonts w:ascii="Times New Roman" w:hAnsi="Times New Roman"/>
          <w:b/>
          <w:bCs/>
          <w:i/>
          <w:spacing w:val="-2"/>
          <w:sz w:val="28"/>
          <w:szCs w:val="28"/>
        </w:rPr>
        <w:t>e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r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 xml:space="preserve"> 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l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a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 xml:space="preserve"> 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L</w:t>
      </w:r>
      <w:r w:rsidR="00813A66" w:rsidRPr="00441F38">
        <w:rPr>
          <w:rFonts w:ascii="Times New Roman" w:hAnsi="Times New Roman"/>
          <w:b/>
          <w:bCs/>
          <w:i/>
          <w:spacing w:val="-4"/>
          <w:sz w:val="28"/>
          <w:szCs w:val="28"/>
        </w:rPr>
        <w:t>o</w:t>
      </w:r>
      <w:r w:rsidR="00813A66" w:rsidRPr="00441F38">
        <w:rPr>
          <w:rFonts w:ascii="Times New Roman" w:hAnsi="Times New Roman"/>
          <w:b/>
          <w:bCs/>
          <w:i/>
          <w:spacing w:val="5"/>
          <w:sz w:val="28"/>
          <w:szCs w:val="28"/>
        </w:rPr>
        <w:t>m</w:t>
      </w:r>
      <w:r w:rsidR="00813A66" w:rsidRPr="00441F38">
        <w:rPr>
          <w:rFonts w:ascii="Times New Roman" w:hAnsi="Times New Roman"/>
          <w:b/>
          <w:bCs/>
          <w:i/>
          <w:spacing w:val="-4"/>
          <w:sz w:val="28"/>
          <w:szCs w:val="28"/>
        </w:rPr>
        <w:t>b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a</w:t>
      </w:r>
      <w:r w:rsidR="00813A66" w:rsidRPr="00441F38">
        <w:rPr>
          <w:rFonts w:ascii="Times New Roman" w:hAnsi="Times New Roman"/>
          <w:b/>
          <w:bCs/>
          <w:i/>
          <w:spacing w:val="-1"/>
          <w:sz w:val="28"/>
          <w:szCs w:val="28"/>
        </w:rPr>
        <w:t>rd</w:t>
      </w:r>
      <w:r w:rsidR="00813A66" w:rsidRPr="00441F38">
        <w:rPr>
          <w:rFonts w:ascii="Times New Roman" w:hAnsi="Times New Roman"/>
          <w:b/>
          <w:bCs/>
          <w:i/>
          <w:spacing w:val="1"/>
          <w:sz w:val="28"/>
          <w:szCs w:val="28"/>
        </w:rPr>
        <w:t>i</w:t>
      </w:r>
      <w:r w:rsidR="00813A66" w:rsidRPr="00441F38">
        <w:rPr>
          <w:rFonts w:ascii="Times New Roman" w:hAnsi="Times New Roman"/>
          <w:b/>
          <w:bCs/>
          <w:i/>
          <w:sz w:val="28"/>
          <w:szCs w:val="28"/>
        </w:rPr>
        <w:t>a</w:t>
      </w:r>
      <w:r w:rsidR="00813A66" w:rsidRPr="00441F38">
        <w:rPr>
          <w:rFonts w:ascii="Verdana" w:hAnsi="Verdana" w:cs="Verdana"/>
          <w:i/>
          <w:spacing w:val="4"/>
          <w:sz w:val="18"/>
          <w:szCs w:val="18"/>
        </w:rPr>
        <w:t xml:space="preserve"> </w:t>
      </w:r>
    </w:p>
    <w:p w14:paraId="5EC3AE42" w14:textId="77777777" w:rsidR="00813A66" w:rsidRDefault="00813A66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F38">
        <w:rPr>
          <w:rFonts w:ascii="Times New Roman" w:hAnsi="Times New Roman"/>
          <w:b/>
          <w:bCs/>
          <w:sz w:val="24"/>
          <w:szCs w:val="24"/>
        </w:rPr>
        <w:t xml:space="preserve">Ufficio IV </w:t>
      </w:r>
      <w:r>
        <w:rPr>
          <w:rFonts w:ascii="Times New Roman" w:hAnsi="Times New Roman"/>
          <w:b/>
          <w:bCs/>
          <w:sz w:val="24"/>
          <w:szCs w:val="24"/>
        </w:rPr>
        <w:t>- Ambito Territoriale di</w:t>
      </w:r>
      <w:r w:rsidRPr="00441F38">
        <w:rPr>
          <w:rFonts w:ascii="Times New Roman" w:hAnsi="Times New Roman"/>
          <w:b/>
          <w:bCs/>
          <w:sz w:val="24"/>
          <w:szCs w:val="24"/>
        </w:rPr>
        <w:t xml:space="preserve"> Brescia</w:t>
      </w:r>
    </w:p>
    <w:p w14:paraId="1401128A" w14:textId="77777777" w:rsidR="00813A66" w:rsidRPr="00BE44BB" w:rsidRDefault="00813A66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hAnsi="Tahoma" w:cs="Tahoma"/>
          <w:b/>
          <w:bCs/>
          <w:sz w:val="21"/>
          <w:szCs w:val="21"/>
        </w:rPr>
      </w:pPr>
      <w:r w:rsidRPr="00BE44BB">
        <w:rPr>
          <w:rFonts w:ascii="Tahoma" w:hAnsi="Tahoma" w:cs="Tahoma"/>
          <w:w w:val="110"/>
          <w:position w:val="-1"/>
          <w:sz w:val="21"/>
          <w:szCs w:val="21"/>
        </w:rPr>
        <w:t xml:space="preserve">Via </w:t>
      </w:r>
      <w:proofErr w:type="spellStart"/>
      <w:r w:rsidRPr="00BE44BB">
        <w:rPr>
          <w:rFonts w:ascii="Tahoma" w:hAnsi="Tahoma" w:cs="Tahoma"/>
          <w:w w:val="110"/>
          <w:position w:val="-1"/>
          <w:sz w:val="21"/>
          <w:szCs w:val="21"/>
        </w:rPr>
        <w:t>S.Antonio</w:t>
      </w:r>
      <w:proofErr w:type="spellEnd"/>
      <w:r w:rsidRPr="00BE44BB">
        <w:rPr>
          <w:rFonts w:ascii="Tahoma" w:hAnsi="Tahoma" w:cs="Tahoma"/>
          <w:w w:val="110"/>
          <w:position w:val="-1"/>
          <w:sz w:val="21"/>
          <w:szCs w:val="21"/>
        </w:rPr>
        <w:t xml:space="preserve">, 14 - 25133 Brescia </w:t>
      </w:r>
      <w:r w:rsidRPr="00BE44BB">
        <w:rPr>
          <w:rFonts w:ascii="Tahoma" w:hAnsi="Tahoma" w:cs="Tahoma"/>
          <w:position w:val="-1"/>
          <w:sz w:val="21"/>
          <w:szCs w:val="21"/>
        </w:rPr>
        <w:t>-</w:t>
      </w:r>
      <w:r w:rsidRPr="00BE44BB">
        <w:rPr>
          <w:rFonts w:ascii="Tahoma" w:hAnsi="Tahoma" w:cs="Tahoma"/>
          <w:spacing w:val="17"/>
          <w:position w:val="-1"/>
          <w:sz w:val="21"/>
          <w:szCs w:val="21"/>
        </w:rPr>
        <w:t xml:space="preserve"> </w:t>
      </w:r>
      <w:r w:rsidRPr="00BE44BB">
        <w:rPr>
          <w:rFonts w:ascii="Tahoma" w:hAnsi="Tahoma" w:cs="Tahoma"/>
          <w:spacing w:val="-1"/>
          <w:position w:val="-1"/>
          <w:sz w:val="21"/>
          <w:szCs w:val="21"/>
        </w:rPr>
        <w:t>C</w:t>
      </w:r>
      <w:r w:rsidRPr="00BE44BB">
        <w:rPr>
          <w:rFonts w:ascii="Tahoma" w:hAnsi="Tahoma" w:cs="Tahoma"/>
          <w:spacing w:val="2"/>
          <w:position w:val="-1"/>
          <w:sz w:val="21"/>
          <w:szCs w:val="21"/>
        </w:rPr>
        <w:t>o</w:t>
      </w:r>
      <w:r w:rsidRPr="00BE44BB">
        <w:rPr>
          <w:rFonts w:ascii="Tahoma" w:hAnsi="Tahoma" w:cs="Tahoma"/>
          <w:spacing w:val="-1"/>
          <w:position w:val="-1"/>
          <w:sz w:val="21"/>
          <w:szCs w:val="21"/>
        </w:rPr>
        <w:t>d</w:t>
      </w:r>
      <w:r w:rsidRPr="00BE44BB">
        <w:rPr>
          <w:rFonts w:ascii="Tahoma" w:hAnsi="Tahoma" w:cs="Tahoma"/>
          <w:position w:val="-1"/>
          <w:sz w:val="21"/>
          <w:szCs w:val="21"/>
        </w:rPr>
        <w:t>i</w:t>
      </w:r>
      <w:r w:rsidRPr="00BE44BB">
        <w:rPr>
          <w:rFonts w:ascii="Tahoma" w:hAnsi="Tahoma" w:cs="Tahoma"/>
          <w:spacing w:val="1"/>
          <w:position w:val="-1"/>
          <w:sz w:val="21"/>
          <w:szCs w:val="21"/>
        </w:rPr>
        <w:t>c</w:t>
      </w:r>
      <w:r w:rsidRPr="00BE44BB">
        <w:rPr>
          <w:rFonts w:ascii="Tahoma" w:hAnsi="Tahoma" w:cs="Tahoma"/>
          <w:position w:val="-1"/>
          <w:sz w:val="21"/>
          <w:szCs w:val="21"/>
        </w:rPr>
        <w:t xml:space="preserve">e </w:t>
      </w:r>
      <w:r w:rsidRPr="00BE44BB">
        <w:rPr>
          <w:rFonts w:ascii="Tahoma" w:hAnsi="Tahoma" w:cs="Tahoma"/>
          <w:spacing w:val="4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hAnsi="Tahoma" w:cs="Tahoma"/>
          <w:position w:val="-1"/>
          <w:sz w:val="21"/>
          <w:szCs w:val="21"/>
        </w:rPr>
        <w:t>I</w:t>
      </w:r>
      <w:r w:rsidRPr="00BE44BB">
        <w:rPr>
          <w:rFonts w:ascii="Tahoma" w:hAnsi="Tahoma" w:cs="Tahoma"/>
          <w:spacing w:val="-1"/>
          <w:position w:val="-1"/>
          <w:sz w:val="21"/>
          <w:szCs w:val="21"/>
        </w:rPr>
        <w:t>p</w:t>
      </w:r>
      <w:r w:rsidRPr="00BE44BB">
        <w:rPr>
          <w:rFonts w:ascii="Tahoma" w:hAnsi="Tahoma" w:cs="Tahoma"/>
          <w:spacing w:val="1"/>
          <w:position w:val="-1"/>
          <w:sz w:val="21"/>
          <w:szCs w:val="21"/>
        </w:rPr>
        <w:t>a</w:t>
      </w:r>
      <w:proofErr w:type="spellEnd"/>
      <w:r w:rsidRPr="00BE44BB">
        <w:rPr>
          <w:rFonts w:ascii="Tahoma" w:hAnsi="Tahoma" w:cs="Tahoma"/>
          <w:position w:val="-1"/>
          <w:sz w:val="21"/>
          <w:szCs w:val="21"/>
        </w:rPr>
        <w:t>:</w:t>
      </w:r>
      <w:r>
        <w:rPr>
          <w:rFonts w:ascii="Tahoma" w:hAnsi="Tahoma" w:cs="Tahoma"/>
          <w:spacing w:val="39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hAnsi="Tahoma" w:cs="Tahoma"/>
          <w:w w:val="107"/>
          <w:position w:val="-1"/>
          <w:sz w:val="21"/>
          <w:szCs w:val="21"/>
        </w:rPr>
        <w:t>m</w:t>
      </w:r>
      <w:r w:rsidRPr="00BE44BB">
        <w:rPr>
          <w:rFonts w:ascii="Tahoma" w:hAnsi="Tahoma" w:cs="Tahoma"/>
          <w:spacing w:val="3"/>
          <w:w w:val="110"/>
          <w:position w:val="-1"/>
          <w:sz w:val="21"/>
          <w:szCs w:val="21"/>
        </w:rPr>
        <w:t>_</w:t>
      </w:r>
      <w:r w:rsidRPr="00BE44BB">
        <w:rPr>
          <w:rFonts w:ascii="Tahoma" w:hAnsi="Tahoma" w:cs="Tahoma"/>
          <w:spacing w:val="-1"/>
          <w:w w:val="107"/>
          <w:position w:val="-1"/>
          <w:sz w:val="21"/>
          <w:szCs w:val="21"/>
        </w:rPr>
        <w:t>p</w:t>
      </w:r>
      <w:r w:rsidRPr="00BE44BB">
        <w:rPr>
          <w:rFonts w:ascii="Tahoma" w:hAnsi="Tahoma" w:cs="Tahoma"/>
          <w:w w:val="124"/>
          <w:position w:val="-1"/>
          <w:sz w:val="21"/>
          <w:szCs w:val="21"/>
        </w:rPr>
        <w:t>i</w:t>
      </w:r>
      <w:proofErr w:type="spellEnd"/>
    </w:p>
    <w:p w14:paraId="0830F594" w14:textId="77777777" w:rsidR="00CA5BB8" w:rsidRDefault="00CA5BB8" w:rsidP="00CA5BB8">
      <w:pPr>
        <w:keepNext/>
        <w:spacing w:after="0" w:line="288" w:lineRule="auto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14:paraId="14532163" w14:textId="3367F527" w:rsidR="00204DD6" w:rsidRDefault="00204DD6" w:rsidP="00204DD6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ahoma" w:hAnsi="Tahoma" w:cs="Tahoma"/>
          <w:spacing w:val="6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Prot. MIUR AOO USPBS R.U.</w:t>
      </w:r>
      <w:r>
        <w:rPr>
          <w:rFonts w:ascii="Tahoma" w:hAnsi="Tahoma" w:cs="Tahoma"/>
          <w:sz w:val="20"/>
          <w:szCs w:val="20"/>
          <w:lang w:val="en-US"/>
        </w:rPr>
        <w:t>14581</w:t>
      </w:r>
      <w:r>
        <w:rPr>
          <w:rFonts w:ascii="Tahoma" w:hAnsi="Tahoma" w:cs="Tahoma"/>
          <w:sz w:val="20"/>
          <w:szCs w:val="20"/>
          <w:lang w:val="en-US"/>
        </w:rPr>
        <w:t xml:space="preserve">                              del </w:t>
      </w:r>
      <w:r>
        <w:rPr>
          <w:rFonts w:ascii="Tahoma" w:hAnsi="Tahoma" w:cs="Tahoma"/>
          <w:sz w:val="20"/>
          <w:szCs w:val="20"/>
          <w:lang w:val="en-US"/>
        </w:rPr>
        <w:t>27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.09.2016</w:t>
      </w:r>
    </w:p>
    <w:p w14:paraId="0228B9D2" w14:textId="77777777" w:rsidR="00813A66" w:rsidRPr="00204DD6" w:rsidRDefault="00813A66" w:rsidP="00C852DD">
      <w:pPr>
        <w:spacing w:after="0" w:line="240" w:lineRule="auto"/>
        <w:ind w:left="5103"/>
        <w:rPr>
          <w:rFonts w:ascii="Tahoma" w:hAnsi="Tahoma" w:cs="Tahoma"/>
          <w:bCs/>
          <w:iCs/>
          <w:color w:val="000000"/>
          <w:spacing w:val="4"/>
          <w:sz w:val="20"/>
          <w:szCs w:val="20"/>
          <w:lang w:val="en-US" w:eastAsia="en-US"/>
        </w:rPr>
      </w:pPr>
    </w:p>
    <w:p w14:paraId="230CB12D" w14:textId="77777777" w:rsidR="00AE17EA" w:rsidRPr="00204DD6" w:rsidRDefault="00AE17EA" w:rsidP="00C852DD">
      <w:pPr>
        <w:spacing w:after="0" w:line="240" w:lineRule="auto"/>
        <w:ind w:left="5103"/>
        <w:rPr>
          <w:rFonts w:ascii="Tahoma" w:hAnsi="Tahoma" w:cs="Tahoma"/>
          <w:color w:val="000000"/>
          <w:spacing w:val="4"/>
          <w:sz w:val="20"/>
          <w:szCs w:val="20"/>
          <w:lang w:val="en-US" w:eastAsia="en-US"/>
        </w:rPr>
      </w:pPr>
    </w:p>
    <w:p w14:paraId="6F6D609D" w14:textId="77777777" w:rsidR="00813A66" w:rsidRPr="00055CE9" w:rsidRDefault="00813A66" w:rsidP="00055CE9">
      <w:pPr>
        <w:spacing w:after="120" w:line="240" w:lineRule="auto"/>
        <w:ind w:left="5103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 w:rsidRPr="00055CE9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Dirigenti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Scolastici Istituti Comprensivi</w:t>
      </w:r>
      <w:r w:rsidRPr="00055CE9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e Secondari 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di Secondo grado,  </w:t>
      </w:r>
      <w:r w:rsidRPr="00055CE9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statali e paritari</w:t>
      </w:r>
    </w:p>
    <w:p w14:paraId="52205123" w14:textId="47D97F56" w:rsidR="00813A66" w:rsidRPr="00055CE9" w:rsidRDefault="00813A66" w:rsidP="00055CE9">
      <w:pPr>
        <w:spacing w:after="0" w:line="240" w:lineRule="auto"/>
        <w:ind w:left="5103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 w:rsidRPr="00055CE9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Ai Docenti di competenza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055CE9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</w:t>
      </w:r>
    </w:p>
    <w:p w14:paraId="6551F730" w14:textId="77777777" w:rsidR="00813A66" w:rsidRPr="00055CE9" w:rsidRDefault="00813A66" w:rsidP="00C852DD">
      <w:pPr>
        <w:spacing w:after="0" w:line="240" w:lineRule="auto"/>
        <w:ind w:left="5103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 w:rsidRPr="00055CE9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Al Forum Genitori </w:t>
      </w:r>
      <w:proofErr w:type="spellStart"/>
      <w:r w:rsidRPr="00055CE9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FoPAGS</w:t>
      </w:r>
      <w:proofErr w:type="spellEnd"/>
      <w:r w:rsidRPr="00055CE9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Brescia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   -    </w:t>
      </w:r>
      <w:r w:rsidRPr="00055CE9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Loro sedi</w:t>
      </w:r>
    </w:p>
    <w:p w14:paraId="1484E24D" w14:textId="77777777" w:rsidR="00813A66" w:rsidRPr="00055CE9" w:rsidRDefault="00813A66" w:rsidP="00055CE9">
      <w:pPr>
        <w:spacing w:after="0" w:line="288" w:lineRule="auto"/>
        <w:jc w:val="both"/>
        <w:rPr>
          <w:rFonts w:ascii="Tahoma" w:hAnsi="Tahoma" w:cs="Tahoma"/>
          <w:b/>
          <w:color w:val="000000"/>
          <w:spacing w:val="4"/>
          <w:sz w:val="20"/>
          <w:szCs w:val="20"/>
          <w:lang w:eastAsia="en-US"/>
        </w:rPr>
      </w:pPr>
    </w:p>
    <w:p w14:paraId="48EA7319" w14:textId="6D8D9770" w:rsidR="00813A66" w:rsidRPr="00E3738C" w:rsidRDefault="00813A66" w:rsidP="00055CE9">
      <w:pPr>
        <w:spacing w:after="0" w:line="288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E3738C">
        <w:rPr>
          <w:rFonts w:ascii="Tahoma" w:hAnsi="Tahoma" w:cs="Tahoma"/>
          <w:color w:val="000000"/>
          <w:spacing w:val="4"/>
          <w:lang w:eastAsia="en-US"/>
        </w:rPr>
        <w:t>Oggetto.</w:t>
      </w:r>
      <w:r w:rsidRPr="00E3738C">
        <w:rPr>
          <w:rFonts w:ascii="Tahoma" w:hAnsi="Tahoma" w:cs="Tahoma"/>
          <w:b/>
          <w:color w:val="000000"/>
          <w:spacing w:val="4"/>
          <w:lang w:eastAsia="en-US"/>
        </w:rPr>
        <w:t xml:space="preserve"> </w:t>
      </w:r>
      <w:r w:rsidR="00EF46BA" w:rsidRPr="00E3738C">
        <w:rPr>
          <w:rFonts w:ascii="Tahoma" w:hAnsi="Tahoma" w:cs="Tahoma"/>
          <w:b/>
          <w:color w:val="000000"/>
          <w:spacing w:val="4"/>
          <w:lang w:eastAsia="en-US"/>
        </w:rPr>
        <w:t>Proposta formativa</w:t>
      </w:r>
      <w:r w:rsidR="00B1126A" w:rsidRPr="00E3738C">
        <w:rPr>
          <w:rFonts w:ascii="Tahoma" w:hAnsi="Tahoma" w:cs="Tahoma"/>
        </w:rPr>
        <w:t xml:space="preserve"> </w:t>
      </w:r>
      <w:r w:rsidR="00B1126A" w:rsidRPr="00E3738C">
        <w:rPr>
          <w:rFonts w:ascii="Tahoma" w:hAnsi="Tahoma" w:cs="Tahoma"/>
          <w:b/>
          <w:color w:val="000000"/>
          <w:spacing w:val="4"/>
          <w:lang w:eastAsia="en-US"/>
        </w:rPr>
        <w:t>dell’Associazione Libertà &amp; Giustizia</w:t>
      </w:r>
      <w:r w:rsidR="00CA5BB8" w:rsidRPr="00E3738C">
        <w:rPr>
          <w:rFonts w:ascii="Tahoma" w:hAnsi="Tahoma" w:cs="Tahoma"/>
          <w:b/>
          <w:color w:val="000000"/>
          <w:spacing w:val="4"/>
          <w:lang w:eastAsia="en-US"/>
        </w:rPr>
        <w:t>.</w:t>
      </w:r>
    </w:p>
    <w:p w14:paraId="095F3DAB" w14:textId="6900B0E3" w:rsidR="00813A66" w:rsidRPr="00E3738C" w:rsidRDefault="00813A66" w:rsidP="00EA610B">
      <w:pPr>
        <w:spacing w:before="120" w:after="120" w:line="288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</w:p>
    <w:p w14:paraId="3712C825" w14:textId="20CCFF74" w:rsidR="00B1126A" w:rsidRPr="00E3738C" w:rsidRDefault="00EA610B" w:rsidP="00B1126A">
      <w:pPr>
        <w:shd w:val="clear" w:color="auto" w:fill="FFFFFF"/>
        <w:rPr>
          <w:rFonts w:ascii="Tahoma" w:hAnsi="Tahoma" w:cs="Tahoma"/>
          <w:color w:val="000000"/>
          <w:spacing w:val="4"/>
          <w:lang w:eastAsia="en-US"/>
        </w:rPr>
      </w:pPr>
      <w:r w:rsidRPr="00E3738C">
        <w:rPr>
          <w:rFonts w:ascii="Tahoma" w:hAnsi="Tahoma" w:cs="Tahoma"/>
          <w:color w:val="000000"/>
          <w:spacing w:val="4"/>
          <w:lang w:eastAsia="en-US"/>
        </w:rPr>
        <w:t xml:space="preserve">Si trasmette la </w:t>
      </w:r>
      <w:r w:rsidR="00B1126A" w:rsidRPr="00E3738C">
        <w:rPr>
          <w:rFonts w:ascii="Tahoma" w:hAnsi="Tahoma" w:cs="Tahoma"/>
          <w:color w:val="000000"/>
          <w:spacing w:val="4"/>
          <w:lang w:eastAsia="en-US"/>
        </w:rPr>
        <w:t>proposta formativa indirizzata a Dirigenti scolastici, Docenti,</w:t>
      </w:r>
      <w:r w:rsidR="00E37424" w:rsidRPr="00E3738C">
        <w:rPr>
          <w:rFonts w:ascii="Tahoma" w:hAnsi="Tahoma" w:cs="Tahoma"/>
          <w:color w:val="000000"/>
          <w:spacing w:val="4"/>
          <w:lang w:eastAsia="en-US"/>
        </w:rPr>
        <w:t xml:space="preserve"> personale non docente, </w:t>
      </w:r>
      <w:r w:rsidR="00B1126A" w:rsidRPr="00E3738C">
        <w:rPr>
          <w:rFonts w:ascii="Tahoma" w:hAnsi="Tahoma" w:cs="Tahoma"/>
          <w:color w:val="000000"/>
          <w:spacing w:val="4"/>
          <w:lang w:eastAsia="en-US"/>
        </w:rPr>
        <w:t xml:space="preserve"> Studenti degli istituti superiori</w:t>
      </w:r>
      <w:r w:rsidR="00E37424" w:rsidRPr="00E3738C">
        <w:rPr>
          <w:rFonts w:ascii="Tahoma" w:hAnsi="Tahoma" w:cs="Tahoma"/>
          <w:color w:val="000000"/>
          <w:spacing w:val="4"/>
          <w:lang w:eastAsia="en-US"/>
        </w:rPr>
        <w:t xml:space="preserve"> di Brescia e provincia</w:t>
      </w:r>
      <w:r w:rsidR="00B1126A" w:rsidRPr="00E3738C">
        <w:rPr>
          <w:rFonts w:ascii="Tahoma" w:hAnsi="Tahoma" w:cs="Tahoma"/>
          <w:color w:val="000000"/>
          <w:spacing w:val="4"/>
          <w:lang w:eastAsia="en-US"/>
        </w:rPr>
        <w:t>, promossa dal Circolo di Brescia dell’Associazione nazionale</w:t>
      </w:r>
      <w:r w:rsidR="00B1126A" w:rsidRPr="00E3738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1126A" w:rsidRPr="00E3738C">
        <w:rPr>
          <w:rFonts w:ascii="Tahoma" w:hAnsi="Tahoma" w:cs="Tahoma"/>
          <w:color w:val="000000"/>
          <w:spacing w:val="4"/>
          <w:lang w:eastAsia="en-US"/>
        </w:rPr>
        <w:t xml:space="preserve">Libertà &amp; Giustizia. </w:t>
      </w:r>
    </w:p>
    <w:p w14:paraId="1CC78DA1" w14:textId="66130C84" w:rsidR="00B1126A" w:rsidRPr="00E3738C" w:rsidRDefault="00B1126A" w:rsidP="00B1126A">
      <w:pPr>
        <w:shd w:val="clear" w:color="auto" w:fill="FFFFFF"/>
        <w:rPr>
          <w:rFonts w:ascii="Tahoma" w:hAnsi="Tahoma" w:cs="Tahoma"/>
          <w:color w:val="000000"/>
        </w:rPr>
      </w:pPr>
      <w:r w:rsidRPr="00E3738C">
        <w:rPr>
          <w:rFonts w:ascii="Tahoma" w:hAnsi="Tahoma" w:cs="Tahoma"/>
          <w:color w:val="000000"/>
        </w:rPr>
        <w:t xml:space="preserve">L’Associazione, che ha tra i suoi obiettivi primari la difesa e la diffusione della conoscenza della Costituzione e si pregia di avere presidente nazionale onorario Gustavo </w:t>
      </w:r>
      <w:proofErr w:type="spellStart"/>
      <w:r w:rsidRPr="00E3738C">
        <w:rPr>
          <w:rFonts w:ascii="Tahoma" w:hAnsi="Tahoma" w:cs="Tahoma"/>
          <w:color w:val="000000"/>
        </w:rPr>
        <w:t>Zagrebelsky</w:t>
      </w:r>
      <w:proofErr w:type="spellEnd"/>
      <w:r w:rsidRPr="00E3738C">
        <w:rPr>
          <w:rFonts w:ascii="Tahoma" w:hAnsi="Tahoma" w:cs="Tahoma"/>
          <w:color w:val="000000"/>
        </w:rPr>
        <w:t>, presidente emerito della Corte costituzionale quale ispiratore culturale, a livello locale da tempo</w:t>
      </w:r>
      <w:r w:rsidR="00E37424" w:rsidRPr="00E3738C">
        <w:rPr>
          <w:rFonts w:ascii="Tahoma" w:hAnsi="Tahoma" w:cs="Tahoma"/>
          <w:color w:val="000000"/>
        </w:rPr>
        <w:t xml:space="preserve"> lavora </w:t>
      </w:r>
      <w:r w:rsidRPr="00E3738C">
        <w:rPr>
          <w:rFonts w:ascii="Tahoma" w:hAnsi="Tahoma" w:cs="Tahoma"/>
          <w:color w:val="000000"/>
        </w:rPr>
        <w:t xml:space="preserve"> </w:t>
      </w:r>
      <w:r w:rsidR="00E37424" w:rsidRPr="00E3738C">
        <w:rPr>
          <w:rFonts w:ascii="Tahoma" w:hAnsi="Tahoma" w:cs="Tahoma"/>
          <w:color w:val="000000"/>
        </w:rPr>
        <w:t>attivamente</w:t>
      </w:r>
      <w:r w:rsidRPr="00E3738C">
        <w:rPr>
          <w:rFonts w:ascii="Tahoma" w:hAnsi="Tahoma" w:cs="Tahoma"/>
          <w:color w:val="000000"/>
        </w:rPr>
        <w:t xml:space="preserve"> con docenti </w:t>
      </w:r>
      <w:r w:rsidR="00E37424" w:rsidRPr="00E3738C">
        <w:rPr>
          <w:rFonts w:ascii="Tahoma" w:hAnsi="Tahoma" w:cs="Tahoma"/>
          <w:color w:val="000000"/>
        </w:rPr>
        <w:t xml:space="preserve">corso di giurisprudenza </w:t>
      </w:r>
      <w:r w:rsidRPr="00E3738C">
        <w:rPr>
          <w:rFonts w:ascii="Tahoma" w:hAnsi="Tahoma" w:cs="Tahoma"/>
          <w:color w:val="000000"/>
        </w:rPr>
        <w:t>dell’Università di Brescia.</w:t>
      </w:r>
    </w:p>
    <w:p w14:paraId="13C92216" w14:textId="7FAE9C76" w:rsidR="00B1126A" w:rsidRPr="00E3738C" w:rsidRDefault="00B1126A" w:rsidP="00B1126A">
      <w:pPr>
        <w:shd w:val="clear" w:color="auto" w:fill="FFFFFF"/>
        <w:rPr>
          <w:rFonts w:ascii="Tahoma" w:hAnsi="Tahoma" w:cs="Tahoma"/>
          <w:color w:val="000000"/>
        </w:rPr>
      </w:pPr>
      <w:r w:rsidRPr="00E3738C">
        <w:rPr>
          <w:rFonts w:ascii="Tahoma" w:hAnsi="Tahoma" w:cs="Tahoma"/>
          <w:color w:val="000000"/>
        </w:rPr>
        <w:t>La proposta</w:t>
      </w:r>
      <w:r w:rsidR="00E37424" w:rsidRPr="00E3738C">
        <w:rPr>
          <w:rFonts w:ascii="Tahoma" w:hAnsi="Tahoma" w:cs="Tahoma"/>
          <w:color w:val="000000"/>
        </w:rPr>
        <w:t xml:space="preserve"> – che vede oratori degli Atenei di Brescia, Verona e Roma - </w:t>
      </w:r>
      <w:r w:rsidRPr="00E3738C">
        <w:rPr>
          <w:rFonts w:ascii="Tahoma" w:hAnsi="Tahoma" w:cs="Tahoma"/>
          <w:color w:val="000000"/>
        </w:rPr>
        <w:t xml:space="preserve"> si articola in due eventi formativi con sede </w:t>
      </w:r>
      <w:r w:rsidR="00E37424" w:rsidRPr="00E3738C">
        <w:rPr>
          <w:rFonts w:ascii="Tahoma" w:hAnsi="Tahoma" w:cs="Tahoma"/>
          <w:color w:val="000000"/>
        </w:rPr>
        <w:t xml:space="preserve">Istituto Superiore Lunardi, Via </w:t>
      </w:r>
      <w:proofErr w:type="spellStart"/>
      <w:r w:rsidR="00E37424" w:rsidRPr="00E3738C">
        <w:rPr>
          <w:rFonts w:ascii="Tahoma" w:hAnsi="Tahoma" w:cs="Tahoma"/>
          <w:color w:val="000000"/>
        </w:rPr>
        <w:t>Riccobelli</w:t>
      </w:r>
      <w:proofErr w:type="spellEnd"/>
      <w:r w:rsidR="00E37424" w:rsidRPr="00E3738C">
        <w:rPr>
          <w:rFonts w:ascii="Tahoma" w:hAnsi="Tahoma" w:cs="Tahoma"/>
          <w:color w:val="000000"/>
        </w:rPr>
        <w:t xml:space="preserve"> 47,  Brescia,  ore 14.45 – 18.00 nei giorni 17 ottobre e 24 ottobre 2016, come da calendario e tematiche in allegato.</w:t>
      </w:r>
    </w:p>
    <w:p w14:paraId="504BA7FB" w14:textId="0C1CEF36" w:rsidR="00EA610B" w:rsidRPr="00E3738C" w:rsidRDefault="00E37424" w:rsidP="00B1126A">
      <w:pPr>
        <w:spacing w:before="120" w:after="120" w:line="288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E3738C">
        <w:rPr>
          <w:rFonts w:ascii="Tahoma" w:hAnsi="Tahoma" w:cs="Tahoma"/>
          <w:color w:val="000000"/>
          <w:spacing w:val="4"/>
          <w:lang w:eastAsia="en-US"/>
        </w:rPr>
        <w:t>La frequenza è gratuita previa iscrizione.</w:t>
      </w:r>
      <w:r w:rsidR="00B1126A" w:rsidRPr="00E3738C">
        <w:rPr>
          <w:rFonts w:ascii="Tahoma" w:hAnsi="Tahoma" w:cs="Tahoma"/>
          <w:color w:val="000000"/>
          <w:spacing w:val="4"/>
          <w:lang w:eastAsia="en-US"/>
        </w:rPr>
        <w:t xml:space="preserve"> </w:t>
      </w:r>
    </w:p>
    <w:p w14:paraId="32D66323" w14:textId="3D24DEA1" w:rsidR="00EA610B" w:rsidRPr="00E3738C" w:rsidRDefault="00EA610B" w:rsidP="00B1126A">
      <w:pPr>
        <w:spacing w:before="120" w:after="120" w:line="288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E3738C">
        <w:rPr>
          <w:rFonts w:ascii="Tahoma" w:hAnsi="Tahoma" w:cs="Tahoma"/>
          <w:color w:val="000000"/>
          <w:spacing w:val="4"/>
          <w:lang w:eastAsia="en-US"/>
        </w:rPr>
        <w:t xml:space="preserve">Per informazioni </w:t>
      </w:r>
      <w:r w:rsidR="00B1126A" w:rsidRPr="00E3738C">
        <w:rPr>
          <w:rFonts w:ascii="Tahoma" w:hAnsi="Tahoma" w:cs="Tahoma"/>
          <w:color w:val="000000"/>
          <w:spacing w:val="4"/>
          <w:lang w:eastAsia="en-US"/>
        </w:rPr>
        <w:t xml:space="preserve">ed iscrizioni: Dott.ssa Gisella </w:t>
      </w:r>
      <w:proofErr w:type="spellStart"/>
      <w:r w:rsidR="00B1126A" w:rsidRPr="00E3738C">
        <w:rPr>
          <w:rFonts w:ascii="Tahoma" w:hAnsi="Tahoma" w:cs="Tahoma"/>
          <w:color w:val="000000"/>
          <w:spacing w:val="4"/>
          <w:lang w:eastAsia="en-US"/>
        </w:rPr>
        <w:t>Bottoli</w:t>
      </w:r>
      <w:proofErr w:type="spellEnd"/>
      <w:r w:rsidR="00B1126A" w:rsidRPr="00E3738C">
        <w:rPr>
          <w:rFonts w:ascii="Tahoma" w:hAnsi="Tahoma" w:cs="Tahoma"/>
          <w:color w:val="000000"/>
          <w:spacing w:val="4"/>
          <w:lang w:eastAsia="en-US"/>
        </w:rPr>
        <w:t xml:space="preserve"> Libertà &amp; Giustizia Circolo di Brescia, </w:t>
      </w:r>
      <w:proofErr w:type="spellStart"/>
      <w:r w:rsidR="00B1126A" w:rsidRPr="00E3738C">
        <w:rPr>
          <w:rFonts w:ascii="Tahoma" w:hAnsi="Tahoma" w:cs="Tahoma"/>
          <w:color w:val="000000"/>
          <w:spacing w:val="4"/>
          <w:lang w:eastAsia="en-US"/>
        </w:rPr>
        <w:t>cell</w:t>
      </w:r>
      <w:proofErr w:type="spellEnd"/>
      <w:r w:rsidR="00B1126A" w:rsidRPr="00E3738C">
        <w:rPr>
          <w:rFonts w:ascii="Tahoma" w:hAnsi="Tahoma" w:cs="Tahoma"/>
          <w:color w:val="000000"/>
          <w:spacing w:val="4"/>
          <w:lang w:eastAsia="en-US"/>
        </w:rPr>
        <w:t xml:space="preserve">. 3401068454 - email: </w:t>
      </w:r>
      <w:hyperlink r:id="rId10" w:history="1">
        <w:r w:rsidR="00B1126A" w:rsidRPr="00E3738C">
          <w:rPr>
            <w:rStyle w:val="Collegamentoipertestuale"/>
            <w:rFonts w:ascii="Tahoma" w:hAnsi="Tahoma" w:cs="Tahoma"/>
            <w:spacing w:val="4"/>
            <w:lang w:eastAsia="en-US"/>
          </w:rPr>
          <w:t>gisella45@alice.it</w:t>
        </w:r>
      </w:hyperlink>
    </w:p>
    <w:p w14:paraId="2E950944" w14:textId="77777777" w:rsidR="00813A66" w:rsidRPr="00E3738C" w:rsidRDefault="00813A66" w:rsidP="00F2656D">
      <w:pPr>
        <w:spacing w:after="0" w:line="288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E3738C">
        <w:rPr>
          <w:rFonts w:ascii="Tahoma" w:hAnsi="Tahoma" w:cs="Tahoma"/>
          <w:color w:val="000000"/>
          <w:spacing w:val="4"/>
          <w:lang w:eastAsia="en-US"/>
        </w:rPr>
        <w:t>Cordiali saluti.</w:t>
      </w:r>
    </w:p>
    <w:p w14:paraId="49C0B447" w14:textId="77777777" w:rsidR="00A3419B" w:rsidRDefault="00A3419B" w:rsidP="00F2656D">
      <w:pPr>
        <w:spacing w:after="0" w:line="288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</w:p>
    <w:p w14:paraId="00D0D5A6" w14:textId="77777777" w:rsidR="00A3419B" w:rsidRPr="00EA610B" w:rsidRDefault="00A3419B" w:rsidP="00F2656D">
      <w:pPr>
        <w:spacing w:after="0" w:line="288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</w:p>
    <w:p w14:paraId="269135B2" w14:textId="77777777" w:rsidR="001F0BED" w:rsidRPr="00EA610B" w:rsidRDefault="001F0BED" w:rsidP="00F2656D">
      <w:pPr>
        <w:tabs>
          <w:tab w:val="center" w:pos="5954"/>
        </w:tabs>
        <w:spacing w:after="0" w:line="240" w:lineRule="auto"/>
        <w:ind w:left="4253"/>
        <w:jc w:val="both"/>
        <w:rPr>
          <w:rFonts w:ascii="Tahoma" w:hAnsi="Tahoma" w:cs="Tahoma"/>
        </w:rPr>
      </w:pPr>
      <w:r w:rsidRPr="00EA610B">
        <w:rPr>
          <w:rFonts w:ascii="Tahoma" w:hAnsi="Tahoma" w:cs="Tahoma"/>
        </w:rPr>
        <w:t xml:space="preserve">          </w:t>
      </w:r>
      <w:r w:rsidR="00E7372A" w:rsidRPr="00EA610B">
        <w:rPr>
          <w:rFonts w:ascii="Tahoma" w:hAnsi="Tahoma" w:cs="Tahoma"/>
        </w:rPr>
        <w:t>Il D</w:t>
      </w:r>
      <w:r w:rsidRPr="00EA610B">
        <w:rPr>
          <w:rFonts w:ascii="Tahoma" w:hAnsi="Tahoma" w:cs="Tahoma"/>
        </w:rPr>
        <w:t>irigente reggente</w:t>
      </w:r>
      <w:r w:rsidRPr="00EA610B">
        <w:rPr>
          <w:rFonts w:ascii="Tahoma" w:hAnsi="Tahoma" w:cs="Tahoma"/>
        </w:rPr>
        <w:br/>
        <w:t xml:space="preserve">               Mario  </w:t>
      </w:r>
      <w:proofErr w:type="spellStart"/>
      <w:r w:rsidRPr="00EA610B">
        <w:rPr>
          <w:rFonts w:ascii="Tahoma" w:hAnsi="Tahoma" w:cs="Tahoma"/>
        </w:rPr>
        <w:t>Maviglia</w:t>
      </w:r>
      <w:proofErr w:type="spellEnd"/>
      <w:r w:rsidRPr="00EA610B">
        <w:rPr>
          <w:rFonts w:ascii="Tahoma" w:hAnsi="Tahoma" w:cs="Tahoma"/>
        </w:rPr>
        <w:t xml:space="preserve">   </w:t>
      </w:r>
      <w:r w:rsidRPr="00EA610B">
        <w:rPr>
          <w:rFonts w:ascii="Tahoma" w:hAnsi="Tahoma" w:cs="Tahoma"/>
        </w:rPr>
        <w:tab/>
      </w:r>
    </w:p>
    <w:p w14:paraId="2BC5A5C9" w14:textId="77777777" w:rsidR="001F0BED" w:rsidRPr="00474B31" w:rsidRDefault="001F0BED" w:rsidP="001F0BED">
      <w:pPr>
        <w:spacing w:after="0" w:line="240" w:lineRule="auto"/>
        <w:ind w:left="4253"/>
        <w:rPr>
          <w:rFonts w:ascii="Tahoma" w:hAnsi="Tahoma" w:cs="Tahoma"/>
          <w:i/>
          <w:sz w:val="16"/>
          <w:szCs w:val="16"/>
        </w:rPr>
      </w:pPr>
      <w:r w:rsidRPr="00474B31">
        <w:rPr>
          <w:rFonts w:ascii="Tahoma" w:hAnsi="Tahoma" w:cs="Tahoma"/>
          <w:i/>
          <w:sz w:val="16"/>
          <w:szCs w:val="16"/>
        </w:rPr>
        <w:t>Firma autografa sostituita a mezzo stampa ai sensi</w:t>
      </w:r>
    </w:p>
    <w:p w14:paraId="5875EBBB" w14:textId="77777777" w:rsidR="001F0BED" w:rsidRDefault="001F0BED" w:rsidP="001F0BED">
      <w:pPr>
        <w:spacing w:after="0" w:line="240" w:lineRule="auto"/>
        <w:ind w:left="4253"/>
        <w:rPr>
          <w:rFonts w:ascii="Tahoma" w:hAnsi="Tahoma" w:cs="Tahoma"/>
          <w:i/>
          <w:sz w:val="16"/>
          <w:szCs w:val="16"/>
        </w:rPr>
      </w:pPr>
      <w:r w:rsidRPr="00474B31">
        <w:rPr>
          <w:rFonts w:ascii="Tahoma" w:hAnsi="Tahoma" w:cs="Tahoma"/>
          <w:i/>
          <w:sz w:val="16"/>
          <w:szCs w:val="16"/>
        </w:rPr>
        <w:t xml:space="preserve">e per gli effetti dell'art. 3, c. 2, D. </w:t>
      </w:r>
      <w:proofErr w:type="spellStart"/>
      <w:r w:rsidRPr="00474B31">
        <w:rPr>
          <w:rFonts w:ascii="Tahoma" w:hAnsi="Tahoma" w:cs="Tahoma"/>
          <w:i/>
          <w:sz w:val="16"/>
          <w:szCs w:val="16"/>
        </w:rPr>
        <w:t>Lgs</w:t>
      </w:r>
      <w:proofErr w:type="spellEnd"/>
      <w:r w:rsidRPr="00474B31">
        <w:rPr>
          <w:rFonts w:ascii="Tahoma" w:hAnsi="Tahoma" w:cs="Tahoma"/>
          <w:i/>
          <w:sz w:val="16"/>
          <w:szCs w:val="16"/>
        </w:rPr>
        <w:t>. n. 39/1993</w:t>
      </w:r>
    </w:p>
    <w:p w14:paraId="3EE14B5C" w14:textId="77777777" w:rsidR="001F0BED" w:rsidRDefault="001F0BED" w:rsidP="001F0BED">
      <w:pPr>
        <w:spacing w:after="0" w:line="240" w:lineRule="auto"/>
        <w:ind w:left="4253"/>
        <w:rPr>
          <w:rFonts w:ascii="Tahoma" w:hAnsi="Tahoma" w:cs="Tahoma"/>
          <w:i/>
          <w:sz w:val="16"/>
          <w:szCs w:val="16"/>
        </w:rPr>
      </w:pPr>
    </w:p>
    <w:p w14:paraId="6414EDDF" w14:textId="77777777" w:rsidR="00813A66" w:rsidRDefault="00813A66" w:rsidP="00F94548">
      <w:pPr>
        <w:spacing w:after="0" w:line="288" w:lineRule="auto"/>
        <w:jc w:val="both"/>
        <w:rPr>
          <w:rFonts w:ascii="Tahoma" w:hAnsi="Tahoma" w:cs="Tahoma"/>
          <w:color w:val="000000"/>
          <w:spacing w:val="4"/>
          <w:sz w:val="18"/>
          <w:szCs w:val="18"/>
          <w:lang w:eastAsia="en-US"/>
        </w:rPr>
      </w:pPr>
    </w:p>
    <w:p w14:paraId="5C2F952D" w14:textId="77777777" w:rsidR="00E37424" w:rsidRDefault="00E37424" w:rsidP="00F94548">
      <w:pPr>
        <w:spacing w:after="0" w:line="288" w:lineRule="auto"/>
        <w:jc w:val="both"/>
        <w:rPr>
          <w:rFonts w:ascii="Tahoma" w:hAnsi="Tahoma" w:cs="Tahoma"/>
          <w:color w:val="000000"/>
          <w:spacing w:val="4"/>
          <w:sz w:val="18"/>
          <w:szCs w:val="18"/>
          <w:lang w:eastAsia="en-US"/>
        </w:rPr>
      </w:pPr>
    </w:p>
    <w:p w14:paraId="287AC973" w14:textId="77777777" w:rsidR="00E37424" w:rsidRDefault="00E37424" w:rsidP="00F94548">
      <w:pPr>
        <w:spacing w:after="0" w:line="288" w:lineRule="auto"/>
        <w:jc w:val="both"/>
        <w:rPr>
          <w:rFonts w:ascii="Tahoma" w:hAnsi="Tahoma" w:cs="Tahoma"/>
          <w:color w:val="000000"/>
          <w:spacing w:val="4"/>
          <w:sz w:val="18"/>
          <w:szCs w:val="18"/>
          <w:lang w:eastAsia="en-US"/>
        </w:rPr>
      </w:pPr>
    </w:p>
    <w:p w14:paraId="098EFC0D" w14:textId="77777777" w:rsidR="00E37424" w:rsidRDefault="00E37424" w:rsidP="00F94548">
      <w:pPr>
        <w:spacing w:after="0" w:line="288" w:lineRule="auto"/>
        <w:jc w:val="both"/>
        <w:rPr>
          <w:rFonts w:ascii="Tahoma" w:hAnsi="Tahoma" w:cs="Tahoma"/>
          <w:color w:val="000000"/>
          <w:spacing w:val="4"/>
          <w:sz w:val="18"/>
          <w:szCs w:val="18"/>
          <w:lang w:eastAsia="en-US"/>
        </w:rPr>
      </w:pPr>
    </w:p>
    <w:p w14:paraId="393BF6AE" w14:textId="21F557A2" w:rsidR="00B1126A" w:rsidRDefault="00EA610B" w:rsidP="00F94548">
      <w:pPr>
        <w:spacing w:after="0" w:line="288" w:lineRule="auto"/>
        <w:jc w:val="both"/>
        <w:rPr>
          <w:rFonts w:ascii="Tahoma" w:hAnsi="Tahoma" w:cs="Tahoma"/>
          <w:color w:val="000000"/>
          <w:spacing w:val="4"/>
          <w:sz w:val="18"/>
          <w:szCs w:val="18"/>
          <w:lang w:eastAsia="en-US"/>
        </w:rPr>
      </w:pPr>
      <w:r>
        <w:rPr>
          <w:rFonts w:ascii="Tahoma" w:hAnsi="Tahoma" w:cs="Tahoma"/>
          <w:color w:val="000000"/>
          <w:spacing w:val="4"/>
          <w:sz w:val="18"/>
          <w:szCs w:val="18"/>
          <w:lang w:eastAsia="en-US"/>
        </w:rPr>
        <w:t xml:space="preserve">Allegati: </w:t>
      </w:r>
      <w:r w:rsidR="00E37424">
        <w:rPr>
          <w:rFonts w:ascii="Tahoma" w:hAnsi="Tahoma" w:cs="Tahoma"/>
          <w:color w:val="000000"/>
          <w:spacing w:val="4"/>
          <w:sz w:val="18"/>
          <w:szCs w:val="18"/>
          <w:lang w:eastAsia="en-US"/>
        </w:rPr>
        <w:t>Calendario eventi</w:t>
      </w:r>
    </w:p>
    <w:p w14:paraId="561C05FF" w14:textId="0B5C1ECA" w:rsidR="00813A66" w:rsidRDefault="00EA610B" w:rsidP="00DE3001">
      <w:pPr>
        <w:spacing w:after="0" w:line="288" w:lineRule="auto"/>
        <w:rPr>
          <w:rFonts w:ascii="Tahoma" w:hAnsi="Tahoma" w:cs="Tahoma"/>
          <w:color w:val="000000"/>
          <w:spacing w:val="4"/>
          <w:sz w:val="18"/>
          <w:szCs w:val="18"/>
          <w:lang w:eastAsia="en-US"/>
        </w:rPr>
      </w:pPr>
      <w:r w:rsidRPr="00EA610B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MM/</w:t>
      </w:r>
      <w:proofErr w:type="spellStart"/>
      <w:r w:rsidRPr="00EA610B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fdc</w:t>
      </w:r>
      <w:proofErr w:type="spellEnd"/>
      <w:r w:rsidR="00813A66" w:rsidRPr="00EA610B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- Referente UST IV Federica Di Cosimo - uff 0302012258 - email </w:t>
      </w:r>
      <w:hyperlink r:id="rId11" w:history="1">
        <w:r w:rsidR="00813A66" w:rsidRPr="00EA610B">
          <w:rPr>
            <w:rStyle w:val="Collegamentoipertestuale"/>
            <w:rFonts w:ascii="Tahoma" w:hAnsi="Tahoma" w:cs="Tahoma"/>
            <w:spacing w:val="4"/>
            <w:sz w:val="20"/>
            <w:szCs w:val="20"/>
            <w:lang w:eastAsia="en-US"/>
          </w:rPr>
          <w:t>federica.dicosimo@istruzione.it</w:t>
        </w:r>
      </w:hyperlink>
    </w:p>
    <w:p w14:paraId="0C1EF69C" w14:textId="77777777" w:rsidR="00813A66" w:rsidRDefault="00813A66" w:rsidP="00DE3001">
      <w:pPr>
        <w:spacing w:after="0" w:line="288" w:lineRule="auto"/>
        <w:rPr>
          <w:rFonts w:ascii="Tahoma" w:hAnsi="Tahoma" w:cs="Tahoma"/>
          <w:color w:val="000000"/>
          <w:spacing w:val="4"/>
          <w:sz w:val="18"/>
          <w:szCs w:val="18"/>
          <w:lang w:eastAsia="en-US"/>
        </w:rPr>
      </w:pPr>
    </w:p>
    <w:sectPr w:rsidR="00813A66" w:rsidSect="008B5AC6">
      <w:footerReference w:type="default" r:id="rId12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1782C" w14:textId="77777777" w:rsidR="00C5661E" w:rsidRDefault="00C5661E" w:rsidP="00B76B4D">
      <w:pPr>
        <w:spacing w:after="0" w:line="240" w:lineRule="auto"/>
      </w:pPr>
      <w:r>
        <w:separator/>
      </w:r>
    </w:p>
  </w:endnote>
  <w:endnote w:type="continuationSeparator" w:id="0">
    <w:p w14:paraId="0DFC8ED2" w14:textId="77777777" w:rsidR="00C5661E" w:rsidRDefault="00C5661E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EB74" w14:textId="77777777" w:rsidR="00AE17EA" w:rsidRPr="00F83206" w:rsidRDefault="00AE17EA" w:rsidP="002656A8">
    <w:pPr>
      <w:spacing w:before="1" w:after="0" w:line="240" w:lineRule="auto"/>
      <w:ind w:left="1297" w:right="1275"/>
      <w:jc w:val="center"/>
      <w:rPr>
        <w:rFonts w:ascii="Tahoma" w:hAnsi="Tahoma" w:cs="Tahoma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0033BB9" wp14:editId="3716DED5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1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Pr="00F83206">
      <w:rPr>
        <w:rFonts w:ascii="Tahoma" w:hAnsi="Tahoma" w:cs="Tahoma"/>
        <w:color w:val="7E7E7E"/>
        <w:spacing w:val="1"/>
        <w:sz w:val="18"/>
        <w:szCs w:val="18"/>
        <w:lang w:val="en-US"/>
      </w:rPr>
      <w:t>T</w:t>
    </w:r>
    <w:r w:rsidRPr="00F83206">
      <w:rPr>
        <w:rFonts w:ascii="Tahoma" w:hAnsi="Tahoma" w:cs="Tahoma"/>
        <w:color w:val="7E7E7E"/>
        <w:spacing w:val="-1"/>
        <w:sz w:val="18"/>
        <w:szCs w:val="18"/>
        <w:lang w:val="en-US"/>
      </w:rPr>
      <w:t>e</w:t>
    </w:r>
    <w:r w:rsidRPr="00F83206">
      <w:rPr>
        <w:rFonts w:ascii="Tahoma" w:hAnsi="Tahoma" w:cs="Tahoma"/>
        <w:color w:val="7E7E7E"/>
        <w:sz w:val="18"/>
        <w:szCs w:val="18"/>
        <w:lang w:val="en-US"/>
      </w:rPr>
      <w:t>l.</w:t>
    </w:r>
    <w:r w:rsidRPr="00F83206">
      <w:rPr>
        <w:rFonts w:ascii="Tahoma" w:hAnsi="Tahoma" w:cs="Tahoma"/>
        <w:color w:val="7E7E7E"/>
        <w:spacing w:val="9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color w:val="7E7E7E"/>
        <w:sz w:val="18"/>
        <w:szCs w:val="18"/>
        <w:lang w:val="en-US"/>
      </w:rPr>
      <w:t>03020121 –</w:t>
    </w:r>
    <w:r w:rsidRPr="00F83206">
      <w:rPr>
        <w:rFonts w:ascii="Tahoma" w:hAnsi="Tahoma" w:cs="Tahoma"/>
        <w:color w:val="7E7E7E"/>
        <w:spacing w:val="10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color w:val="7E7E7E"/>
        <w:w w:val="99"/>
        <w:sz w:val="18"/>
        <w:szCs w:val="18"/>
        <w:lang w:val="en-US"/>
      </w:rPr>
      <w:t>C</w:t>
    </w:r>
    <w:r w:rsidRPr="00F83206">
      <w:rPr>
        <w:rFonts w:ascii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Pr="00F83206">
      <w:rPr>
        <w:rFonts w:ascii="Tahoma" w:hAnsi="Tahoma" w:cs="Tahoma"/>
        <w:color w:val="7E7E7E"/>
        <w:sz w:val="18"/>
        <w:szCs w:val="18"/>
        <w:lang w:val="en-US"/>
      </w:rPr>
      <w:t>F</w:t>
    </w:r>
    <w:r w:rsidRPr="00F83206">
      <w:rPr>
        <w:rFonts w:ascii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Pr="00F83206">
      <w:rPr>
        <w:rFonts w:ascii="Tahoma" w:hAnsi="Tahoma" w:cs="Tahoma"/>
        <w:color w:val="7E7E7E"/>
        <w:sz w:val="18"/>
        <w:szCs w:val="18"/>
        <w:lang w:val="en-US"/>
      </w:rPr>
      <w:t>80049150172</w:t>
    </w:r>
  </w:p>
  <w:p w14:paraId="6C049B6D" w14:textId="77777777" w:rsidR="00AE17EA" w:rsidRPr="009866C6" w:rsidRDefault="00AE17EA" w:rsidP="002656A8">
    <w:pPr>
      <w:spacing w:after="0" w:line="216" w:lineRule="exact"/>
      <w:ind w:left="1276" w:right="630"/>
      <w:jc w:val="center"/>
      <w:rPr>
        <w:rFonts w:ascii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hAnsi="Tahoma" w:cs="Tahoma"/>
        <w:color w:val="7E7E7E"/>
        <w:position w:val="-1"/>
        <w:sz w:val="20"/>
        <w:szCs w:val="20"/>
      </w:rPr>
      <w:t xml:space="preserve">t: </w:t>
    </w:r>
    <w:r w:rsidRPr="009866C6">
      <w:rPr>
        <w:rFonts w:ascii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E7043" w14:textId="77777777" w:rsidR="00C5661E" w:rsidRDefault="00C5661E" w:rsidP="00B76B4D">
      <w:pPr>
        <w:spacing w:after="0" w:line="240" w:lineRule="auto"/>
      </w:pPr>
      <w:r>
        <w:separator/>
      </w:r>
    </w:p>
  </w:footnote>
  <w:footnote w:type="continuationSeparator" w:id="0">
    <w:p w14:paraId="5C0989E7" w14:textId="77777777" w:rsidR="00C5661E" w:rsidRDefault="00C5661E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9F6"/>
    <w:multiLevelType w:val="hybridMultilevel"/>
    <w:tmpl w:val="7154205C"/>
    <w:lvl w:ilvl="0" w:tplc="518003D6">
      <w:numFmt w:val="bullet"/>
      <w:lvlText w:val="-"/>
      <w:lvlJc w:val="left"/>
      <w:pPr>
        <w:ind w:left="8658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93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08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15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122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29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36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4418" w:hanging="360"/>
      </w:pPr>
      <w:rPr>
        <w:rFonts w:ascii="Wingdings" w:hAnsi="Wingdings" w:hint="default"/>
      </w:rPr>
    </w:lvl>
  </w:abstractNum>
  <w:abstractNum w:abstractNumId="1">
    <w:nsid w:val="4C3C4D98"/>
    <w:multiLevelType w:val="hybridMultilevel"/>
    <w:tmpl w:val="00506884"/>
    <w:lvl w:ilvl="0" w:tplc="97D68BC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550C"/>
    <w:multiLevelType w:val="hybridMultilevel"/>
    <w:tmpl w:val="D4AC42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17EB9"/>
    <w:rsid w:val="000504C5"/>
    <w:rsid w:val="00055CE9"/>
    <w:rsid w:val="001622D1"/>
    <w:rsid w:val="00167500"/>
    <w:rsid w:val="001B197F"/>
    <w:rsid w:val="001C1448"/>
    <w:rsid w:val="001F0BED"/>
    <w:rsid w:val="001F5E30"/>
    <w:rsid w:val="00200EC7"/>
    <w:rsid w:val="00204DD6"/>
    <w:rsid w:val="00205FB5"/>
    <w:rsid w:val="00250DFE"/>
    <w:rsid w:val="002656A8"/>
    <w:rsid w:val="0030459E"/>
    <w:rsid w:val="00306839"/>
    <w:rsid w:val="00325797"/>
    <w:rsid w:val="0032664F"/>
    <w:rsid w:val="00343FF6"/>
    <w:rsid w:val="00351DF0"/>
    <w:rsid w:val="00437888"/>
    <w:rsid w:val="00441F38"/>
    <w:rsid w:val="0045485C"/>
    <w:rsid w:val="00544AA4"/>
    <w:rsid w:val="00634F9C"/>
    <w:rsid w:val="00644FDB"/>
    <w:rsid w:val="00662539"/>
    <w:rsid w:val="00665103"/>
    <w:rsid w:val="007258E1"/>
    <w:rsid w:val="00727DFC"/>
    <w:rsid w:val="00731DEA"/>
    <w:rsid w:val="00753829"/>
    <w:rsid w:val="007A335F"/>
    <w:rsid w:val="007E4E79"/>
    <w:rsid w:val="00806D6B"/>
    <w:rsid w:val="00813A66"/>
    <w:rsid w:val="00854473"/>
    <w:rsid w:val="00884695"/>
    <w:rsid w:val="008A3380"/>
    <w:rsid w:val="008B5AC6"/>
    <w:rsid w:val="008C1B20"/>
    <w:rsid w:val="008C4F80"/>
    <w:rsid w:val="008F26D2"/>
    <w:rsid w:val="009301DD"/>
    <w:rsid w:val="009439AF"/>
    <w:rsid w:val="00943BD1"/>
    <w:rsid w:val="00957C2F"/>
    <w:rsid w:val="00960186"/>
    <w:rsid w:val="009802FC"/>
    <w:rsid w:val="009866C6"/>
    <w:rsid w:val="009A4066"/>
    <w:rsid w:val="009D480E"/>
    <w:rsid w:val="00A147A0"/>
    <w:rsid w:val="00A3419B"/>
    <w:rsid w:val="00A84395"/>
    <w:rsid w:val="00A914FD"/>
    <w:rsid w:val="00AA0A8C"/>
    <w:rsid w:val="00AD16BA"/>
    <w:rsid w:val="00AD5A32"/>
    <w:rsid w:val="00AD5E06"/>
    <w:rsid w:val="00AE17EA"/>
    <w:rsid w:val="00AF7D45"/>
    <w:rsid w:val="00B1126A"/>
    <w:rsid w:val="00B662CE"/>
    <w:rsid w:val="00B76B4D"/>
    <w:rsid w:val="00B83851"/>
    <w:rsid w:val="00BA4A72"/>
    <w:rsid w:val="00BC1C71"/>
    <w:rsid w:val="00BD350C"/>
    <w:rsid w:val="00BE44BB"/>
    <w:rsid w:val="00C44A13"/>
    <w:rsid w:val="00C45644"/>
    <w:rsid w:val="00C46030"/>
    <w:rsid w:val="00C51D1B"/>
    <w:rsid w:val="00C5661E"/>
    <w:rsid w:val="00C852DD"/>
    <w:rsid w:val="00CA4582"/>
    <w:rsid w:val="00CA5BB8"/>
    <w:rsid w:val="00CB308C"/>
    <w:rsid w:val="00D56F3F"/>
    <w:rsid w:val="00DA2B76"/>
    <w:rsid w:val="00DC0DB7"/>
    <w:rsid w:val="00DC1EE5"/>
    <w:rsid w:val="00DE3001"/>
    <w:rsid w:val="00DE5424"/>
    <w:rsid w:val="00E16A6A"/>
    <w:rsid w:val="00E35B1E"/>
    <w:rsid w:val="00E3738C"/>
    <w:rsid w:val="00E37424"/>
    <w:rsid w:val="00E7372A"/>
    <w:rsid w:val="00E97012"/>
    <w:rsid w:val="00EA610B"/>
    <w:rsid w:val="00EA721C"/>
    <w:rsid w:val="00EC361F"/>
    <w:rsid w:val="00EC6011"/>
    <w:rsid w:val="00EF46BA"/>
    <w:rsid w:val="00EF5235"/>
    <w:rsid w:val="00EF6C8D"/>
    <w:rsid w:val="00EF7E4C"/>
    <w:rsid w:val="00F227BF"/>
    <w:rsid w:val="00F230BE"/>
    <w:rsid w:val="00F2656D"/>
    <w:rsid w:val="00F27CC4"/>
    <w:rsid w:val="00F711F6"/>
    <w:rsid w:val="00F771AF"/>
    <w:rsid w:val="00F83206"/>
    <w:rsid w:val="00F94548"/>
    <w:rsid w:val="00F96140"/>
    <w:rsid w:val="00FB2D8B"/>
    <w:rsid w:val="00FD2599"/>
    <w:rsid w:val="00FD2F21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B4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AC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6B4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6B4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439AF"/>
    <w:rPr>
      <w:rFonts w:cs="Times New Roman"/>
      <w:color w:val="0563C1"/>
      <w:u w:val="single"/>
    </w:rPr>
  </w:style>
  <w:style w:type="paragraph" w:styleId="Nessunaspaziatura">
    <w:name w:val="No Spacing"/>
    <w:uiPriority w:val="99"/>
    <w:qFormat/>
    <w:rsid w:val="00351DF0"/>
  </w:style>
  <w:style w:type="paragraph" w:styleId="Testofumetto">
    <w:name w:val="Balloon Text"/>
    <w:basedOn w:val="Normale"/>
    <w:link w:val="TestofumettoCarattere"/>
    <w:uiPriority w:val="99"/>
    <w:semiHidden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66C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6625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rsid w:val="000504C5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AC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6B4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6B4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439AF"/>
    <w:rPr>
      <w:rFonts w:cs="Times New Roman"/>
      <w:color w:val="0563C1"/>
      <w:u w:val="single"/>
    </w:rPr>
  </w:style>
  <w:style w:type="paragraph" w:styleId="Nessunaspaziatura">
    <w:name w:val="No Spacing"/>
    <w:uiPriority w:val="99"/>
    <w:qFormat/>
    <w:rsid w:val="00351DF0"/>
  </w:style>
  <w:style w:type="paragraph" w:styleId="Testofumetto">
    <w:name w:val="Balloon Text"/>
    <w:basedOn w:val="Normale"/>
    <w:link w:val="TestofumettoCarattere"/>
    <w:uiPriority w:val="99"/>
    <w:semiHidden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66C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6625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rsid w:val="000504C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derica.dicosimo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sella45@alic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 Ufficio Scolastico Regionale per la Lombardia</vt:lpstr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 Ufficio Scolastico Regionale per la Lombardia</dc:title>
  <dc:creator>USR LOMBARDIA</dc:creator>
  <cp:lastModifiedBy>Administrator</cp:lastModifiedBy>
  <cp:revision>5</cp:revision>
  <cp:lastPrinted>2016-09-21T08:01:00Z</cp:lastPrinted>
  <dcterms:created xsi:type="dcterms:W3CDTF">2016-09-21T07:01:00Z</dcterms:created>
  <dcterms:modified xsi:type="dcterms:W3CDTF">2016-09-27T10:39:00Z</dcterms:modified>
</cp:coreProperties>
</file>