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22" w:rsidRDefault="004E0E22" w:rsidP="004E0E22">
      <w:pPr>
        <w:pStyle w:val="Titolo"/>
      </w:pPr>
      <w:r>
        <w:t>1^</w:t>
      </w:r>
      <w:r w:rsidR="007B50D1">
        <w:t xml:space="preserve"> Edizione di “Digital Marathon”</w:t>
      </w:r>
    </w:p>
    <w:p w:rsidR="004E0E22" w:rsidRDefault="007B50D1" w:rsidP="007E71E3">
      <w:r w:rsidRPr="007B50D1">
        <w:t xml:space="preserve">La </w:t>
      </w:r>
      <w:r>
        <w:t>“Digital Marathon”</w:t>
      </w:r>
      <w:r w:rsidRPr="007B50D1">
        <w:t xml:space="preserve"> è un'iniziativa di</w:t>
      </w:r>
      <w:r w:rsidR="00D55390">
        <w:t xml:space="preserve"> sensibilizzazione, </w:t>
      </w:r>
      <w:r w:rsidRPr="007B50D1">
        <w:t xml:space="preserve">promozione e </w:t>
      </w:r>
      <w:r w:rsidR="00D55390">
        <w:t xml:space="preserve">formazione di temi quali </w:t>
      </w:r>
      <w:r w:rsidR="004E0E22">
        <w:t xml:space="preserve">il </w:t>
      </w:r>
      <w:proofErr w:type="spellStart"/>
      <w:r w:rsidR="004E0E22">
        <w:t>coding</w:t>
      </w:r>
      <w:proofErr w:type="spellEnd"/>
      <w:r w:rsidR="004E0E22">
        <w:t xml:space="preserve">, la robotica e </w:t>
      </w:r>
      <w:r w:rsidR="00D55390">
        <w:t>il digitale</w:t>
      </w:r>
      <w:r w:rsidR="004E0E22">
        <w:t xml:space="preserve"> rivolta sia al mondo scolastico sia alle famiglie</w:t>
      </w:r>
      <w:r w:rsidR="00D55390">
        <w:t xml:space="preserve">. Si </w:t>
      </w:r>
      <w:r w:rsidRPr="007B50D1">
        <w:t xml:space="preserve">svolge a </w:t>
      </w:r>
      <w:r>
        <w:t>Brescia</w:t>
      </w:r>
      <w:r w:rsidRPr="007B50D1">
        <w:t xml:space="preserve">, </w:t>
      </w:r>
      <w:r w:rsidR="00D55390">
        <w:t>coinvolge</w:t>
      </w:r>
      <w:r w:rsidR="004E0E22">
        <w:t xml:space="preserve"> e promuove </w:t>
      </w:r>
      <w:r w:rsidR="00AF5F2D">
        <w:t>diverse associazioni e e</w:t>
      </w:r>
      <w:r w:rsidR="00D55390">
        <w:t xml:space="preserve">nti </w:t>
      </w:r>
      <w:r w:rsidR="00AF5F2D">
        <w:t>territoriali</w:t>
      </w:r>
      <w:r w:rsidR="004E0E22">
        <w:t xml:space="preserve"> e richiama partner e figure di spicco </w:t>
      </w:r>
      <w:r w:rsidR="00F10C0F">
        <w:t>d</w:t>
      </w:r>
      <w:r w:rsidR="004E0E22">
        <w:t>el panorama nazionale</w:t>
      </w:r>
      <w:r w:rsidR="00AF5F2D">
        <w:t>.</w:t>
      </w:r>
      <w:r w:rsidR="00AD7B41">
        <w:t xml:space="preserve"> I temi del digitale vengono affrontati ponendo al centro il bambino e partendo dalla convinzione che </w:t>
      </w:r>
      <w:r w:rsidR="00282782">
        <w:t>l’educazione al</w:t>
      </w:r>
      <w:r w:rsidR="00AD7B41">
        <w:t xml:space="preserve"> digitale </w:t>
      </w:r>
      <w:r w:rsidR="00282782">
        <w:t>sia</w:t>
      </w:r>
      <w:r w:rsidR="00AD7B41">
        <w:t xml:space="preserve"> cosa ben </w:t>
      </w:r>
      <w:proofErr w:type="spellStart"/>
      <w:r w:rsidR="00AD7B41">
        <w:t>piu’</w:t>
      </w:r>
      <w:proofErr w:type="spellEnd"/>
      <w:r w:rsidR="00282782">
        <w:t xml:space="preserve"> complessa e completa dell’insegnamento delle specifiche tecniche che di volta in volta si susseguono e che posseggono inevitabilmente una caratteristica di obsolescenza. Una delle convinzioni di cui siamo portatori è che </w:t>
      </w:r>
      <w:r w:rsidR="00282782" w:rsidRPr="00282782">
        <w:t>la vera innovazione, da sviluppare a scuola, è quella che dura al di là dei tecnicismi, quella che insegna ad affrontare ogni nuova sfida “tecnologica”, ogni paradigma futuro con l’unico strumento necessario</w:t>
      </w:r>
      <w:r w:rsidR="00282782">
        <w:t xml:space="preserve">: il </w:t>
      </w:r>
      <w:r w:rsidR="00282782" w:rsidRPr="00282782">
        <w:t>nostro cervello!</w:t>
      </w:r>
      <w:r w:rsidR="00282782">
        <w:t xml:space="preserve"> </w:t>
      </w:r>
      <w:r w:rsidR="00D55390">
        <w:t xml:space="preserve">L’obiettivo è quello di sensibilizzare, </w:t>
      </w:r>
      <w:r w:rsidR="004E0E22">
        <w:t xml:space="preserve">coinvolgere e </w:t>
      </w:r>
      <w:r w:rsidR="00D55390">
        <w:t>creare</w:t>
      </w:r>
      <w:r w:rsidRPr="007B50D1">
        <w:t xml:space="preserve"> </w:t>
      </w:r>
      <w:r w:rsidR="00AF5F2D">
        <w:t>comunità</w:t>
      </w:r>
      <w:r w:rsidR="004E0E22">
        <w:t xml:space="preserve"> </w:t>
      </w:r>
      <w:r w:rsidR="00AF5F2D">
        <w:t>di scambio e condivisione</w:t>
      </w:r>
      <w:r w:rsidR="004E0E22">
        <w:t xml:space="preserve"> </w:t>
      </w:r>
      <w:r w:rsidR="00D55390">
        <w:t xml:space="preserve">intorno al tema del </w:t>
      </w:r>
      <w:proofErr w:type="spellStart"/>
      <w:r w:rsidR="004E0E22">
        <w:t>coding</w:t>
      </w:r>
      <w:proofErr w:type="spellEnd"/>
      <w:r w:rsidR="004E0E22">
        <w:t xml:space="preserve"> e della robotica</w:t>
      </w:r>
      <w:r w:rsidR="00D55390">
        <w:t>.</w:t>
      </w:r>
      <w:r w:rsidR="00AD7B41">
        <w:t xml:space="preserve"> </w:t>
      </w:r>
    </w:p>
    <w:p w:rsidR="00D55390" w:rsidRDefault="004E0E22" w:rsidP="008A1285">
      <w:r>
        <w:t xml:space="preserve">L’idea </w:t>
      </w:r>
      <w:r w:rsidR="00F10C0F">
        <w:t xml:space="preserve">nasce </w:t>
      </w:r>
      <w:r>
        <w:t>da un’attenta osservazione del mondo scolastico e da</w:t>
      </w:r>
      <w:r w:rsidR="00F10C0F">
        <w:t>ll’</w:t>
      </w:r>
      <w:r>
        <w:t>esigenza</w:t>
      </w:r>
      <w:r w:rsidR="00F10C0F">
        <w:t>,</w:t>
      </w:r>
      <w:r>
        <w:t xml:space="preserve"> ormai sentita impellente nel territorio</w:t>
      </w:r>
      <w:r w:rsidR="00F10C0F">
        <w:t>,</w:t>
      </w:r>
      <w:r>
        <w:t xml:space="preserve"> di abbracciare e accogliere le nuove istanze innovative </w:t>
      </w:r>
      <w:r w:rsidR="00F10C0F">
        <w:t>sviluppate a livello nazionale e internazionale.</w:t>
      </w:r>
    </w:p>
    <w:p w:rsidR="00F10C0F" w:rsidRDefault="00F10C0F" w:rsidP="008A1285">
      <w:r>
        <w:t xml:space="preserve">Con l’avvento del PNSD anche il </w:t>
      </w:r>
      <w:proofErr w:type="spellStart"/>
      <w:r>
        <w:t>Miur</w:t>
      </w:r>
      <w:proofErr w:type="spellEnd"/>
      <w:r>
        <w:t xml:space="preserve"> ha dato un segno evidente della necessità di creare maggiore consapevolezza e strutturare una comunità allargata in grado di assorbire le istanze della società contemporanea in termini di innovazione e diventare essa stessa promotrice di rinnovamento. </w:t>
      </w:r>
    </w:p>
    <w:p w:rsidR="005643E1" w:rsidRDefault="005643E1" w:rsidP="008A1285"/>
    <w:p w:rsidR="00AF5F2D" w:rsidRPr="00DB5455" w:rsidRDefault="00AF5F2D" w:rsidP="008A1285">
      <w:pPr>
        <w:rPr>
          <w:sz w:val="36"/>
        </w:rPr>
      </w:pPr>
      <w:r w:rsidRPr="00DB5455">
        <w:rPr>
          <w:sz w:val="36"/>
        </w:rPr>
        <w:t>TEMPI</w:t>
      </w:r>
      <w:r w:rsidR="00282782" w:rsidRPr="00DB5455">
        <w:rPr>
          <w:sz w:val="36"/>
        </w:rPr>
        <w:t xml:space="preserve"> E LUOGHI</w:t>
      </w:r>
      <w:r w:rsidRPr="00DB5455">
        <w:rPr>
          <w:sz w:val="36"/>
        </w:rPr>
        <w:t>:</w:t>
      </w:r>
    </w:p>
    <w:p w:rsidR="00DB5455" w:rsidRDefault="00E96700" w:rsidP="008A1285">
      <w:r>
        <w:t>L’evento</w:t>
      </w:r>
      <w:r w:rsidR="00282782">
        <w:t xml:space="preserve"> </w:t>
      </w:r>
      <w:r>
        <w:t>“</w:t>
      </w:r>
      <w:r w:rsidR="00282782">
        <w:t>Digital Marathon</w:t>
      </w:r>
      <w:r>
        <w:t>”</w:t>
      </w:r>
      <w:r w:rsidR="00282782">
        <w:t xml:space="preserve"> consta di due </w:t>
      </w:r>
      <w:r>
        <w:t>appuntamenti</w:t>
      </w:r>
      <w:r w:rsidR="00DB5455">
        <w:t xml:space="preserve"> offerti gratuitamente alla comunità</w:t>
      </w:r>
      <w:r>
        <w:t>.</w:t>
      </w:r>
    </w:p>
    <w:p w:rsidR="00282782" w:rsidRDefault="00DB5455" w:rsidP="008A1285">
      <w:r>
        <w:t xml:space="preserve">Il primo è </w:t>
      </w:r>
      <w:r w:rsidR="00E96700">
        <w:t xml:space="preserve">rivolto alle scuole </w:t>
      </w:r>
      <w:r>
        <w:t xml:space="preserve">e </w:t>
      </w:r>
      <w:r w:rsidR="00E96700">
        <w:t>per qu</w:t>
      </w:r>
      <w:r>
        <w:t xml:space="preserve">esto siamo a </w:t>
      </w:r>
      <w:r w:rsidR="00E96700">
        <w:t>chied</w:t>
      </w:r>
      <w:r>
        <w:t xml:space="preserve">ervi </w:t>
      </w:r>
      <w:r w:rsidR="00E96700">
        <w:t xml:space="preserve">la partecipazione, </w:t>
      </w:r>
      <w:r>
        <w:t>l’altro è</w:t>
      </w:r>
      <w:r w:rsidR="00E96700">
        <w:t xml:space="preserve"> rivolto alle famiglie per il quale chiediamo la vostra promozione e pubblicità con i genitori degli alunni.</w:t>
      </w:r>
    </w:p>
    <w:p w:rsidR="005F19CA" w:rsidRPr="00E96700" w:rsidRDefault="00282782" w:rsidP="008A1285">
      <w:pPr>
        <w:rPr>
          <w:sz w:val="22"/>
        </w:rPr>
      </w:pPr>
      <w:r>
        <w:t xml:space="preserve">Il primo </w:t>
      </w:r>
      <w:r w:rsidR="00E96700">
        <w:t>appuntamento</w:t>
      </w:r>
      <w:r w:rsidR="00AF5F2D">
        <w:t xml:space="preserve"> s</w:t>
      </w:r>
      <w:r w:rsidR="00F10C0F">
        <w:t xml:space="preserve">i svolge il </w:t>
      </w:r>
      <w:r w:rsidR="00F10C0F" w:rsidRPr="00282782">
        <w:rPr>
          <w:b/>
          <w:sz w:val="32"/>
        </w:rPr>
        <w:t>20</w:t>
      </w:r>
      <w:r w:rsidR="005F19CA" w:rsidRPr="00282782">
        <w:rPr>
          <w:b/>
          <w:sz w:val="32"/>
        </w:rPr>
        <w:t xml:space="preserve"> gennaio 2017</w:t>
      </w:r>
      <w:r w:rsidR="005F19CA" w:rsidRPr="00282782">
        <w:rPr>
          <w:sz w:val="32"/>
        </w:rPr>
        <w:t xml:space="preserve"> </w:t>
      </w:r>
      <w:r w:rsidR="005F19CA">
        <w:t>attraverso il convegno</w:t>
      </w:r>
      <w:r>
        <w:t>/spettacolo</w:t>
      </w:r>
      <w:r w:rsidR="005F19CA">
        <w:t xml:space="preserve"> </w:t>
      </w:r>
      <w:r w:rsidR="00B34763">
        <w:t>“</w:t>
      </w:r>
      <w:r w:rsidR="00BB5C3E" w:rsidRPr="00282782">
        <w:rPr>
          <w:b/>
          <w:sz w:val="28"/>
          <w:szCs w:val="28"/>
        </w:rPr>
        <w:t xml:space="preserve">Il </w:t>
      </w:r>
      <w:proofErr w:type="spellStart"/>
      <w:r w:rsidR="00B34763" w:rsidRPr="00282782">
        <w:rPr>
          <w:b/>
          <w:sz w:val="28"/>
          <w:szCs w:val="28"/>
        </w:rPr>
        <w:t>Coding</w:t>
      </w:r>
      <w:proofErr w:type="spellEnd"/>
      <w:r w:rsidR="00B34763" w:rsidRPr="00282782">
        <w:rPr>
          <w:b/>
          <w:sz w:val="28"/>
          <w:szCs w:val="28"/>
        </w:rPr>
        <w:t xml:space="preserve"> </w:t>
      </w:r>
      <w:r w:rsidR="00BB5C3E" w:rsidRPr="00282782">
        <w:rPr>
          <w:b/>
          <w:sz w:val="28"/>
          <w:szCs w:val="28"/>
        </w:rPr>
        <w:t>va in</w:t>
      </w:r>
      <w:r w:rsidR="005F19CA" w:rsidRPr="00282782">
        <w:rPr>
          <w:b/>
          <w:sz w:val="28"/>
          <w:szCs w:val="28"/>
        </w:rPr>
        <w:t xml:space="preserve"> scena</w:t>
      </w:r>
      <w:r w:rsidR="00B34763">
        <w:t>” destinato a scolaresche e al corpo docenti su territorio nazionale</w:t>
      </w:r>
      <w:r w:rsidR="005F19CA">
        <w:t>.</w:t>
      </w:r>
      <w:r>
        <w:t xml:space="preserve"> Lo spettacolo coprirà la fascia oraria </w:t>
      </w:r>
      <w:r w:rsidRPr="00282782">
        <w:rPr>
          <w:b/>
          <w:sz w:val="36"/>
          <w:szCs w:val="32"/>
        </w:rPr>
        <w:t>dalle 14:00 alle 16:00</w:t>
      </w:r>
      <w:r w:rsidRPr="00282782">
        <w:rPr>
          <w:sz w:val="28"/>
        </w:rPr>
        <w:t xml:space="preserve"> </w:t>
      </w:r>
      <w:r>
        <w:t xml:space="preserve">nella </w:t>
      </w:r>
      <w:r w:rsidRPr="00282782">
        <w:rPr>
          <w:b/>
          <w:sz w:val="28"/>
          <w:szCs w:val="28"/>
        </w:rPr>
        <w:t>sala dell’Università di Ingegneria</w:t>
      </w:r>
      <w:r w:rsidR="00E96700">
        <w:rPr>
          <w:b/>
          <w:sz w:val="28"/>
          <w:szCs w:val="28"/>
        </w:rPr>
        <w:t xml:space="preserve"> sita in via </w:t>
      </w:r>
      <w:proofErr w:type="spellStart"/>
      <w:r w:rsidR="00E96700">
        <w:rPr>
          <w:b/>
          <w:sz w:val="28"/>
          <w:szCs w:val="28"/>
        </w:rPr>
        <w:t>Branze</w:t>
      </w:r>
      <w:proofErr w:type="spellEnd"/>
      <w:r w:rsidR="00E96700">
        <w:rPr>
          <w:b/>
          <w:sz w:val="28"/>
          <w:szCs w:val="28"/>
        </w:rPr>
        <w:t xml:space="preserve">, 38 </w:t>
      </w:r>
      <w:r w:rsidRPr="00E96700">
        <w:rPr>
          <w:szCs w:val="28"/>
        </w:rPr>
        <w:t xml:space="preserve">facilmente raggiungibile con i mezzi pubblici </w:t>
      </w:r>
      <w:r w:rsidR="00E96700" w:rsidRPr="00E96700">
        <w:rPr>
          <w:szCs w:val="28"/>
        </w:rPr>
        <w:t>(autobus di linea o metropolitana)</w:t>
      </w:r>
      <w:r w:rsidR="00E96700">
        <w:rPr>
          <w:szCs w:val="28"/>
        </w:rPr>
        <w:t>.</w:t>
      </w:r>
    </w:p>
    <w:p w:rsidR="005F19CA" w:rsidRDefault="005F19CA" w:rsidP="008A1285">
      <w:pPr>
        <w:rPr>
          <w:b/>
        </w:rPr>
      </w:pPr>
      <w:r w:rsidRPr="00DB5455">
        <w:rPr>
          <w:b/>
        </w:rPr>
        <w:lastRenderedPageBreak/>
        <w:t xml:space="preserve">L’evento è promosso dall’Università di Urbino, ente accreditato </w:t>
      </w:r>
      <w:proofErr w:type="spellStart"/>
      <w:r w:rsidRPr="00DB5455">
        <w:rPr>
          <w:b/>
        </w:rPr>
        <w:t>Miur</w:t>
      </w:r>
      <w:proofErr w:type="spellEnd"/>
      <w:r w:rsidRPr="00DB5455">
        <w:rPr>
          <w:b/>
        </w:rPr>
        <w:t xml:space="preserve">, </w:t>
      </w:r>
      <w:r w:rsidR="00282782" w:rsidRPr="00DB5455">
        <w:rPr>
          <w:b/>
        </w:rPr>
        <w:t>prevede</w:t>
      </w:r>
      <w:r w:rsidRPr="00DB5455">
        <w:rPr>
          <w:b/>
        </w:rPr>
        <w:t xml:space="preserve"> attestato di partecipazione rilasciato dall’Università di Urbino</w:t>
      </w:r>
      <w:r w:rsidR="00E96700" w:rsidRPr="00DB5455">
        <w:rPr>
          <w:b/>
        </w:rPr>
        <w:t xml:space="preserve"> per le docenti interessate</w:t>
      </w:r>
      <w:r w:rsidRPr="00DB5455">
        <w:rPr>
          <w:b/>
        </w:rPr>
        <w:t>.</w:t>
      </w:r>
    </w:p>
    <w:p w:rsidR="006438C9" w:rsidRPr="00DB5455" w:rsidRDefault="006438C9" w:rsidP="008A1285">
      <w:pPr>
        <w:rPr>
          <w:b/>
        </w:rPr>
      </w:pPr>
      <w:r>
        <w:rPr>
          <w:b/>
        </w:rPr>
        <w:t xml:space="preserve">Sono interessati tutti gli ordini scolastici </w:t>
      </w:r>
      <w:r w:rsidRPr="006438C9">
        <w:rPr>
          <w:b/>
          <w:u w:val="single"/>
        </w:rPr>
        <w:t>dall’Infanzia alla Scuola Secondaria di Primo grado.</w:t>
      </w:r>
    </w:p>
    <w:p w:rsidR="00282782" w:rsidRDefault="00E96700" w:rsidP="008A1285">
      <w:pPr>
        <w:rPr>
          <w:b/>
          <w:sz w:val="28"/>
        </w:rPr>
      </w:pPr>
      <w:r>
        <w:rPr>
          <w:b/>
          <w:sz w:val="28"/>
        </w:rPr>
        <w:t>A tale evento è possibile iscriversi</w:t>
      </w:r>
      <w:bookmarkStart w:id="0" w:name="_GoBack"/>
      <w:bookmarkEnd w:id="0"/>
      <w:r>
        <w:rPr>
          <w:b/>
          <w:sz w:val="28"/>
        </w:rPr>
        <w:t xml:space="preserve"> </w:t>
      </w:r>
      <w:r w:rsidR="00236EDA">
        <w:rPr>
          <w:b/>
          <w:sz w:val="28"/>
        </w:rPr>
        <w:t>già da ora “</w:t>
      </w:r>
      <w:r w:rsidR="00DB5455">
        <w:rPr>
          <w:b/>
          <w:sz w:val="28"/>
        </w:rPr>
        <w:t>acquistando</w:t>
      </w:r>
      <w:r w:rsidR="00236EDA">
        <w:rPr>
          <w:b/>
          <w:sz w:val="28"/>
        </w:rPr>
        <w:t>”</w:t>
      </w:r>
      <w:r w:rsidR="00DB5455">
        <w:rPr>
          <w:b/>
          <w:sz w:val="28"/>
        </w:rPr>
        <w:t xml:space="preserve"> i biglietti </w:t>
      </w:r>
      <w:r w:rsidR="00DB5455" w:rsidRPr="00236EDA">
        <w:rPr>
          <w:b/>
          <w:sz w:val="28"/>
          <w:u w:val="single"/>
        </w:rPr>
        <w:t>GRATUITI</w:t>
      </w:r>
      <w:r w:rsidR="00DB5455">
        <w:rPr>
          <w:b/>
          <w:sz w:val="28"/>
        </w:rPr>
        <w:t xml:space="preserve"> </w:t>
      </w:r>
      <w:r>
        <w:rPr>
          <w:b/>
          <w:sz w:val="28"/>
        </w:rPr>
        <w:t>attraverso il link qui sotto indicato:</w:t>
      </w:r>
    </w:p>
    <w:p w:rsidR="00E96700" w:rsidRPr="00E96700" w:rsidRDefault="00110DF1" w:rsidP="008A1285">
      <w:hyperlink r:id="rId9" w:history="1">
        <w:r w:rsidR="00E96700" w:rsidRPr="00E96700">
          <w:rPr>
            <w:rStyle w:val="Collegamentoipertestuale"/>
          </w:rPr>
          <w:t>https://www.eventbrite.it/e/biglietti-coding-va-in-scena-30466487083?aff=eac2</w:t>
        </w:r>
      </w:hyperlink>
      <w:r w:rsidR="00E96700" w:rsidRPr="00E96700">
        <w:t xml:space="preserve"> </w:t>
      </w:r>
    </w:p>
    <w:p w:rsidR="00E96700" w:rsidRDefault="00E96700" w:rsidP="008A1285"/>
    <w:p w:rsidR="00F10C0F" w:rsidRDefault="005F19CA" w:rsidP="008A1285">
      <w:r>
        <w:t>I</w:t>
      </w:r>
      <w:r w:rsidR="00F10C0F">
        <w:t xml:space="preserve">l </w:t>
      </w:r>
      <w:r w:rsidR="00F10C0F" w:rsidRPr="00282782">
        <w:rPr>
          <w:b/>
          <w:sz w:val="32"/>
        </w:rPr>
        <w:t>21 gennaio</w:t>
      </w:r>
      <w:r w:rsidR="00B34763" w:rsidRPr="00282782">
        <w:rPr>
          <w:sz w:val="32"/>
        </w:rPr>
        <w:t xml:space="preserve"> </w:t>
      </w:r>
      <w:r w:rsidR="00E96700" w:rsidRPr="00E96700">
        <w:t xml:space="preserve">sarà invece </w:t>
      </w:r>
      <w:r w:rsidR="00B34763">
        <w:t>destinato ad attività a carattere laboratoriale e talk</w:t>
      </w:r>
      <w:r w:rsidR="00E96700">
        <w:t>. L’</w:t>
      </w:r>
      <w:r w:rsidR="00282782">
        <w:t>invito è esteso alle famiglie</w:t>
      </w:r>
      <w:r w:rsidR="00E96700">
        <w:t xml:space="preserve"> e ai docenti (per i quali sono previsti corsi di formazione) e a chiunque volesse partecipare. </w:t>
      </w:r>
    </w:p>
    <w:p w:rsidR="00F10C0F" w:rsidRDefault="00E96700" w:rsidP="008A1285">
      <w:pPr>
        <w:rPr>
          <w:b/>
          <w:bCs/>
        </w:rPr>
      </w:pPr>
      <w:r>
        <w:t>N</w:t>
      </w:r>
      <w:r w:rsidR="00F10C0F">
        <w:t xml:space="preserve">ella giornata di </w:t>
      </w:r>
      <w:r w:rsidR="00E85CE3">
        <w:t xml:space="preserve">sabato 21 </w:t>
      </w:r>
      <w:r w:rsidR="00EA40C0">
        <w:t>le attività si svolgeranno</w:t>
      </w:r>
      <w:r w:rsidR="005E34FB">
        <w:t xml:space="preserve"> </w:t>
      </w:r>
      <w:r w:rsidR="005E34FB" w:rsidRPr="005E34FB">
        <w:rPr>
          <w:b/>
          <w:sz w:val="32"/>
        </w:rPr>
        <w:t>dalle 14:30 alle 18:30</w:t>
      </w:r>
      <w:r w:rsidR="005E34FB" w:rsidRPr="005E34FB">
        <w:rPr>
          <w:sz w:val="32"/>
        </w:rPr>
        <w:t xml:space="preserve"> </w:t>
      </w:r>
      <w:r w:rsidR="00E85CE3">
        <w:t xml:space="preserve">presso </w:t>
      </w:r>
      <w:r w:rsidR="00E85CE3" w:rsidRPr="00E96700">
        <w:rPr>
          <w:b/>
          <w:sz w:val="28"/>
        </w:rPr>
        <w:t>l’Istituto di Secondaria Superiore IIS Castelli di Brescia</w:t>
      </w:r>
      <w:r w:rsidR="00E85CE3" w:rsidRPr="00E96700">
        <w:rPr>
          <w:sz w:val="28"/>
        </w:rPr>
        <w:t xml:space="preserve"> </w:t>
      </w:r>
      <w:r w:rsidR="00E85CE3" w:rsidRPr="005E34FB">
        <w:rPr>
          <w:b/>
        </w:rPr>
        <w:t xml:space="preserve">sito in via </w:t>
      </w:r>
      <w:r w:rsidR="00E85CE3" w:rsidRPr="005E34FB">
        <w:rPr>
          <w:b/>
          <w:bCs/>
        </w:rPr>
        <w:t>Antonio Cantore, 9</w:t>
      </w:r>
      <w:r w:rsidR="00924338">
        <w:rPr>
          <w:b/>
          <w:bCs/>
        </w:rPr>
        <w:t>.</w:t>
      </w:r>
    </w:p>
    <w:p w:rsidR="00837CDD" w:rsidRPr="00837CDD" w:rsidRDefault="00837CDD" w:rsidP="008A1285">
      <w:pPr>
        <w:rPr>
          <w:b/>
          <w:bCs/>
          <w:sz w:val="28"/>
        </w:rPr>
      </w:pPr>
      <w:r w:rsidRPr="00837CDD">
        <w:rPr>
          <w:b/>
          <w:bCs/>
          <w:sz w:val="28"/>
        </w:rPr>
        <w:t>A tale evento è possibile registrarsi</w:t>
      </w:r>
      <w:r w:rsidR="00236EDA">
        <w:rPr>
          <w:b/>
          <w:bCs/>
          <w:sz w:val="28"/>
        </w:rPr>
        <w:t xml:space="preserve"> </w:t>
      </w:r>
      <w:r w:rsidR="00236EDA" w:rsidRPr="00236EDA">
        <w:rPr>
          <w:b/>
          <w:bCs/>
          <w:sz w:val="28"/>
          <w:u w:val="single"/>
        </w:rPr>
        <w:t>GRATUITAMENTE</w:t>
      </w:r>
      <w:r w:rsidRPr="00837CDD">
        <w:rPr>
          <w:b/>
          <w:bCs/>
          <w:sz w:val="28"/>
        </w:rPr>
        <w:t xml:space="preserve"> </w:t>
      </w:r>
      <w:r w:rsidR="00236EDA">
        <w:rPr>
          <w:b/>
          <w:bCs/>
          <w:sz w:val="28"/>
        </w:rPr>
        <w:t>dal 9 di gennaio 2017 accedendo al</w:t>
      </w:r>
      <w:r w:rsidRPr="00837CDD">
        <w:rPr>
          <w:b/>
          <w:bCs/>
          <w:sz w:val="28"/>
        </w:rPr>
        <w:t>la pagina:</w:t>
      </w:r>
    </w:p>
    <w:p w:rsidR="005643E1" w:rsidRPr="00837CDD" w:rsidRDefault="00110DF1" w:rsidP="008A1285">
      <w:pPr>
        <w:rPr>
          <w:sz w:val="28"/>
        </w:rPr>
      </w:pPr>
      <w:hyperlink r:id="rId10" w:history="1">
        <w:r w:rsidR="00837CDD" w:rsidRPr="00837CDD">
          <w:rPr>
            <w:rStyle w:val="Collegamentoipertestuale"/>
            <w:sz w:val="28"/>
          </w:rPr>
          <w:t>www.dreampuzzle.net/eventi</w:t>
        </w:r>
      </w:hyperlink>
      <w:r w:rsidR="00837CDD" w:rsidRPr="00837CDD">
        <w:rPr>
          <w:sz w:val="28"/>
        </w:rPr>
        <w:t xml:space="preserve"> </w:t>
      </w:r>
    </w:p>
    <w:p w:rsidR="00837CDD" w:rsidRDefault="00837CDD" w:rsidP="008A1285">
      <w:pPr>
        <w:rPr>
          <w:sz w:val="32"/>
        </w:rPr>
      </w:pPr>
    </w:p>
    <w:p w:rsidR="00AF5F2D" w:rsidRDefault="00E96700" w:rsidP="008A1285">
      <w:pPr>
        <w:rPr>
          <w:sz w:val="32"/>
        </w:rPr>
      </w:pPr>
      <w:r w:rsidRPr="00DB5455">
        <w:rPr>
          <w:sz w:val="32"/>
        </w:rPr>
        <w:t>SPECIFICHE DEGLI EVENTI</w:t>
      </w:r>
    </w:p>
    <w:p w:rsidR="005E34FB" w:rsidRPr="00DB5455" w:rsidRDefault="005E34FB" w:rsidP="008A1285">
      <w:pPr>
        <w:rPr>
          <w:sz w:val="32"/>
        </w:rPr>
      </w:pPr>
    </w:p>
    <w:p w:rsidR="00DB5455" w:rsidRDefault="00DB5455" w:rsidP="00DB5455">
      <w:r w:rsidRPr="005E34FB">
        <w:rPr>
          <w:u w:val="single"/>
        </w:rPr>
        <w:t>Venerdì</w:t>
      </w:r>
      <w:r w:rsidR="005E34FB" w:rsidRPr="005E34FB">
        <w:rPr>
          <w:u w:val="single"/>
        </w:rPr>
        <w:t xml:space="preserve"> 20 gennaio</w:t>
      </w:r>
      <w:r w:rsidR="002B3CF3" w:rsidRPr="005E34FB">
        <w:rPr>
          <w:u w:val="single"/>
        </w:rPr>
        <w:t xml:space="preserve"> </w:t>
      </w:r>
      <w:r w:rsidR="002B3CF3">
        <w:t xml:space="preserve">il prof. Alessandro </w:t>
      </w:r>
      <w:proofErr w:type="spellStart"/>
      <w:r w:rsidR="002B3CF3">
        <w:t>Bogliolo</w:t>
      </w:r>
      <w:proofErr w:type="spellEnd"/>
      <w:r w:rsidR="002B3CF3">
        <w:t xml:space="preserve"> dell’Università di Urbino emerito rappresentante dell’Italia per l’Agenda Digitale Europea e </w:t>
      </w:r>
      <w:proofErr w:type="spellStart"/>
      <w:r w:rsidR="002B3CF3">
        <w:t>Italian</w:t>
      </w:r>
      <w:proofErr w:type="spellEnd"/>
      <w:r w:rsidR="002B3CF3">
        <w:t xml:space="preserve"> Ambassador nella Europe Code Week (manifestazione di respiro internazionale) </w:t>
      </w:r>
      <w:r w:rsidR="005E34FB">
        <w:t xml:space="preserve">darà vita allo spettacolo </w:t>
      </w:r>
      <w:r w:rsidR="002B3CF3">
        <w:t xml:space="preserve"> “</w:t>
      </w:r>
      <w:r w:rsidR="005E34FB">
        <w:t xml:space="preserve">Il </w:t>
      </w:r>
      <w:proofErr w:type="spellStart"/>
      <w:r w:rsidR="002B3CF3">
        <w:t>Coding</w:t>
      </w:r>
      <w:proofErr w:type="spellEnd"/>
      <w:r w:rsidR="005E34FB">
        <w:t xml:space="preserve"> va in scena” </w:t>
      </w:r>
      <w:r w:rsidR="005E34FB" w:rsidRPr="005E34FB">
        <w:t>in cui</w:t>
      </w:r>
      <w:r w:rsidR="005E34FB">
        <w:t>,</w:t>
      </w:r>
      <w:r w:rsidR="005E34FB" w:rsidRPr="005E34FB">
        <w:t xml:space="preserve"> per due ore</w:t>
      </w:r>
      <w:r w:rsidR="005E34FB">
        <w:t>,</w:t>
      </w:r>
      <w:r w:rsidR="005E34FB" w:rsidRPr="005E34FB">
        <w:t xml:space="preserve"> tutto il pubblico sarà coinvolto in esperimenti di </w:t>
      </w:r>
      <w:proofErr w:type="spellStart"/>
      <w:r w:rsidR="005E34FB" w:rsidRPr="005E34FB">
        <w:t>coding</w:t>
      </w:r>
      <w:proofErr w:type="spellEnd"/>
      <w:r w:rsidR="005E34FB" w:rsidRPr="005E34FB">
        <w:t xml:space="preserve"> </w:t>
      </w:r>
      <w:proofErr w:type="spellStart"/>
      <w:r w:rsidR="005E34FB" w:rsidRPr="005E34FB">
        <w:t>immersivo</w:t>
      </w:r>
      <w:proofErr w:type="spellEnd"/>
      <w:r w:rsidR="005E34FB" w:rsidRPr="005E34FB">
        <w:t xml:space="preserve"> alla scoperta di un modo nuovo di giocare con la tecnologia mettendola al servizio della propria creatività.</w:t>
      </w:r>
      <w:r w:rsidR="005E34FB">
        <w:t xml:space="preserve"> </w:t>
      </w:r>
      <w:r>
        <w:t xml:space="preserve">Questo è un evento coinvolgente in cui il </w:t>
      </w:r>
      <w:proofErr w:type="spellStart"/>
      <w:r>
        <w:t>coding</w:t>
      </w:r>
      <w:proofErr w:type="spellEnd"/>
      <w:r>
        <w:t xml:space="preserve"> viene presentato in modo inaspettato. E’ fatto di </w:t>
      </w:r>
      <w:r w:rsidRPr="00DB5455">
        <w:rPr>
          <w:u w:val="single"/>
        </w:rPr>
        <w:t>giochi interattivi e animazioni</w:t>
      </w:r>
      <w:r>
        <w:t xml:space="preserve"> che accompagnano la platea in un continuo scambio dal reale al virtuale. Il pubblico, fisicamente coinvolto nelle diverse attività, diventa vero protagonista del programma. Gli strumenti utilizzati sono differenti e cambiano da evento a evento. Nelle versioni precedenti sono stati utilizzati:</w:t>
      </w:r>
    </w:p>
    <w:p w:rsidR="00DB5455" w:rsidRDefault="00DB5455" w:rsidP="00DB5455">
      <w:r>
        <w:t>•</w:t>
      </w:r>
      <w:r>
        <w:tab/>
        <w:t xml:space="preserve">una scacchiera </w:t>
      </w:r>
      <w:proofErr w:type="spellStart"/>
      <w:r>
        <w:t>immersiva</w:t>
      </w:r>
      <w:proofErr w:type="spellEnd"/>
      <w:r>
        <w:t xml:space="preserve"> che permette di visualizzare sul grande schermo un “robot-uomo” che segue le indicazioni della platea. Così facendo si iniziano a muovere i </w:t>
      </w:r>
      <w:r>
        <w:lastRenderedPageBreak/>
        <w:t xml:space="preserve">primi passi nel </w:t>
      </w:r>
      <w:proofErr w:type="spellStart"/>
      <w:r>
        <w:t>coding</w:t>
      </w:r>
      <w:proofErr w:type="spellEnd"/>
      <w:r>
        <w:t xml:space="preserve">, orientarsi e toccare con mano cosa voglia dire sviluppare un programma, interpretarlo, eseguirlo ed eventualmente correggerlo. </w:t>
      </w:r>
    </w:p>
    <w:p w:rsidR="00DB5455" w:rsidRDefault="00DB5455" w:rsidP="00DB5455">
      <w:r>
        <w:t>•</w:t>
      </w:r>
      <w:r>
        <w:tab/>
      </w:r>
      <w:proofErr w:type="spellStart"/>
      <w:r>
        <w:t>Insert-sort</w:t>
      </w:r>
      <w:proofErr w:type="spellEnd"/>
      <w:r>
        <w:t>. E’ stato preso un piccolo gruppo di persone per sperimentare, partendo da una situazione reale, l’algoritmo generale “</w:t>
      </w:r>
      <w:proofErr w:type="spellStart"/>
      <w:r>
        <w:t>insert-sort</w:t>
      </w:r>
      <w:proofErr w:type="spellEnd"/>
      <w:r>
        <w:t xml:space="preserve">” che permette di ordinare in modo rigoroso anche gruppi numerosi. Questa sperimentazione consente di capire che ogni qualvolta si trova un algoritmo di risoluzione di un qualsiasi problema, si trova una soluzione  peritura, replicabile e generalizzabile;  per questo si </w:t>
      </w:r>
      <w:proofErr w:type="spellStart"/>
      <w:r>
        <w:t>puo’</w:t>
      </w:r>
      <w:proofErr w:type="spellEnd"/>
      <w:r>
        <w:t xml:space="preserve"> dire che “Un algoritmo è per sempre!”</w:t>
      </w:r>
    </w:p>
    <w:p w:rsidR="00DB5455" w:rsidRDefault="00DB5455" w:rsidP="00DB5455">
      <w:r>
        <w:t>•</w:t>
      </w:r>
      <w:r>
        <w:tab/>
        <w:t xml:space="preserve">Ricerca dicotomica. Anche in questo caso è stato scelto un gruppo di persone dalla platea per sperimentare uno tra i </w:t>
      </w:r>
      <w:proofErr w:type="spellStart"/>
      <w:r>
        <w:t>piu’</w:t>
      </w:r>
      <w:proofErr w:type="spellEnd"/>
      <w:r>
        <w:t xml:space="preserve"> semplici ma potenti algoritmi ricorsivi esistenti. </w:t>
      </w:r>
    </w:p>
    <w:p w:rsidR="00DB5455" w:rsidRDefault="00DB5455" w:rsidP="00DB5455">
      <w:r>
        <w:t>•</w:t>
      </w:r>
      <w:r>
        <w:tab/>
        <w:t xml:space="preserve">Pesci ombra sott’acqua. Questa modalità, già sperimentata a Catania e Vasto, si avvale di sfondi scenografici accattivanti; consiste nell’eseguire un programma in grado di far parlare “sott’acqua” i bambini con balene, pesci ombra e addirittura con uno squalo! La scena è quella di un bel fondale marino. Dei bambini di profilo dietro allo schermo proiettano le loro ombre sulla scena così…parte la magia! </w:t>
      </w:r>
    </w:p>
    <w:p w:rsidR="00DB5455" w:rsidRDefault="00DB5455" w:rsidP="00DB5455">
      <w:r>
        <w:t>•</w:t>
      </w:r>
      <w:r>
        <w:tab/>
        <w:t>I colori liberano la ballerina prigioniera del nero. Noemi danzava dietro allo schermo, ma lo schermo era tutto nero e la sua ombra era invisibile. Solo quando sullo schermo è apparso un graffio colorato Noemi ha potuto mostrare l’ombra della sua mano per chiedere aiuto. La platea è riuscita a liberarla utilizzando la voce. E’ stato infatti il richiamo del pubblico a espandere la traccia colorata della sottile penna che rimbalzava sullo schermo;  alla fine i colori hanno riempito lo schermo e svelato la bella sagome della ballerina danzante!</w:t>
      </w:r>
    </w:p>
    <w:p w:rsidR="005E34FB" w:rsidRDefault="005E34FB" w:rsidP="005E34FB"/>
    <w:p w:rsidR="005E34FB" w:rsidRPr="00BB5C3E" w:rsidRDefault="005E34FB" w:rsidP="005E34FB">
      <w:r w:rsidRPr="005E34FB">
        <w:rPr>
          <w:u w:val="single"/>
        </w:rPr>
        <w:t>Sabato 21 gennaio</w:t>
      </w:r>
      <w:r>
        <w:t xml:space="preserve"> sarà una giornata di tipo</w:t>
      </w:r>
      <w:r w:rsidRPr="005E34FB">
        <w:t xml:space="preserve"> “laboratoriale”</w:t>
      </w:r>
      <w:r>
        <w:t>. Sono stati infatti organizzati workshop, talk, corsi di formazione e laboratori</w:t>
      </w:r>
      <w:r w:rsidR="007E71E3">
        <w:t xml:space="preserve"> (LAB</w:t>
      </w:r>
      <w:r w:rsidR="007E71E3" w:rsidRPr="008A1285">
        <w:t xml:space="preserve"> Chimica, </w:t>
      </w:r>
      <w:proofErr w:type="spellStart"/>
      <w:r w:rsidR="007E71E3" w:rsidRPr="008A1285">
        <w:t>Tinkering</w:t>
      </w:r>
      <w:proofErr w:type="spellEnd"/>
      <w:r w:rsidR="007E71E3" w:rsidRPr="008A1285">
        <w:t xml:space="preserve">, Robotica, Stampa 3D, concorsi Lego </w:t>
      </w:r>
      <w:proofErr w:type="spellStart"/>
      <w:r w:rsidR="007E71E3" w:rsidRPr="008A1285">
        <w:t>CreActive</w:t>
      </w:r>
      <w:proofErr w:type="spellEnd"/>
      <w:r w:rsidR="007E71E3">
        <w:t>)</w:t>
      </w:r>
      <w:r w:rsidR="007E71E3" w:rsidRPr="008A1285">
        <w:t xml:space="preserve">, </w:t>
      </w:r>
      <w:r>
        <w:t xml:space="preserve">durante i quali bambini, genitori e insegnanti potranno sperimentarsi e mettersi in gioco con attività divertenti e creative. </w:t>
      </w:r>
      <w:r w:rsidRPr="00BB5C3E">
        <w:t xml:space="preserve">Durante la giornata verranno organizzate </w:t>
      </w:r>
      <w:r w:rsidRPr="00AE74E0">
        <w:rPr>
          <w:b/>
        </w:rPr>
        <w:t xml:space="preserve">sessioni dedicate agli insegnanti </w:t>
      </w:r>
      <w:r w:rsidRPr="00BB5C3E">
        <w:t>per dare spunti e guide per proseguire le attività conosciute in questa sede, saranno presenti diversi stand</w:t>
      </w:r>
      <w:r>
        <w:t xml:space="preserve"> tra cui quello </w:t>
      </w:r>
      <w:r w:rsidRPr="00FA0FB5">
        <w:rPr>
          <w:b/>
        </w:rPr>
        <w:t>dell’associazione Apicoltori di Brescia</w:t>
      </w:r>
      <w:r>
        <w:t xml:space="preserve"> che illustrerà l’interessantissimo mondo delle api e il suo habitat</w:t>
      </w:r>
      <w:r w:rsidRPr="00BB5C3E">
        <w:t xml:space="preserve">, si terranno </w:t>
      </w:r>
      <w:r w:rsidRPr="00AE74E0">
        <w:rPr>
          <w:b/>
        </w:rPr>
        <w:t>talk</w:t>
      </w:r>
      <w:r w:rsidRPr="00BB5C3E">
        <w:t xml:space="preserve">, </w:t>
      </w:r>
      <w:r w:rsidRPr="00AE74E0">
        <w:rPr>
          <w:b/>
        </w:rPr>
        <w:t>laboratori di chimica, d</w:t>
      </w:r>
      <w:r>
        <w:rPr>
          <w:b/>
        </w:rPr>
        <w:t xml:space="preserve">i robotica, il </w:t>
      </w:r>
      <w:proofErr w:type="spellStart"/>
      <w:r>
        <w:rPr>
          <w:b/>
        </w:rPr>
        <w:t>C</w:t>
      </w:r>
      <w:r w:rsidRPr="00AE74E0">
        <w:rPr>
          <w:b/>
        </w:rPr>
        <w:t>oderdojo</w:t>
      </w:r>
      <w:proofErr w:type="spellEnd"/>
      <w:r w:rsidRPr="00BB5C3E">
        <w:t>.</w:t>
      </w:r>
    </w:p>
    <w:p w:rsidR="005E34FB" w:rsidRPr="005E34FB" w:rsidRDefault="005E34FB" w:rsidP="005E34FB">
      <w:r>
        <w:t xml:space="preserve">Durante questo appuntamento </w:t>
      </w:r>
      <w:r w:rsidRPr="005E34FB">
        <w:t xml:space="preserve">si svolgerà </w:t>
      </w:r>
      <w:r>
        <w:t xml:space="preserve">anche </w:t>
      </w:r>
      <w:r w:rsidRPr="005E34FB">
        <w:t xml:space="preserve">il concorso della </w:t>
      </w:r>
      <w:r w:rsidRPr="005E34FB">
        <w:rPr>
          <w:b/>
          <w:sz w:val="28"/>
        </w:rPr>
        <w:t>First Lego League</w:t>
      </w:r>
      <w:r w:rsidRPr="005E34FB">
        <w:rPr>
          <w:sz w:val="28"/>
        </w:rPr>
        <w:t xml:space="preserve"> </w:t>
      </w:r>
      <w:r w:rsidRPr="005E34FB">
        <w:t>ove le squadre partecipanti presenteranno le proprie costruzioni Lego sviluppate intorno ad un progetto scientifico avviato nel corso dell’anno</w:t>
      </w:r>
      <w:r>
        <w:t xml:space="preserve"> da numerose scuole del territorio</w:t>
      </w:r>
      <w:r w:rsidRPr="005E34FB">
        <w:t xml:space="preserve">. Il tema di questa edizione è “ CREATURE CRAZE” ovvero il mondo dell’ape mellifera, il suo habitat e l’ecosistema che essa condivide con altre creature. I bambini si sono spesi nello </w:t>
      </w:r>
      <w:r w:rsidRPr="005E34FB">
        <w:lastRenderedPageBreak/>
        <w:t>studio e nell’approfondimento di questi temi giungendo a elaborare il  poster “Show me” ideato per rappresentare il percorso svolto con metodo scientifico.</w:t>
      </w:r>
    </w:p>
    <w:p w:rsidR="002B3CF3" w:rsidRDefault="002B3CF3" w:rsidP="008A1285">
      <w:r>
        <w:t>La giornata laboratoriale</w:t>
      </w:r>
      <w:r w:rsidR="001837BA">
        <w:t xml:space="preserve"> del 21 gennaio sarà </w:t>
      </w:r>
      <w:r>
        <w:t>arricchita da queste realtà:</w:t>
      </w:r>
    </w:p>
    <w:p w:rsidR="00FA6E46" w:rsidRDefault="00FB45A1" w:rsidP="008A1285">
      <w:proofErr w:type="spellStart"/>
      <w:r>
        <w:t>Gert</w:t>
      </w:r>
      <w:proofErr w:type="spellEnd"/>
      <w:r>
        <w:t>/</w:t>
      </w:r>
      <w:proofErr w:type="spellStart"/>
      <w:r>
        <w:t>Csmon</w:t>
      </w:r>
      <w:proofErr w:type="spellEnd"/>
      <w:r>
        <w:t xml:space="preserve"> life;</w:t>
      </w:r>
      <w:r w:rsidR="005643E1">
        <w:t xml:space="preserve"> </w:t>
      </w:r>
      <w:r w:rsidR="00EA40C0">
        <w:t>First Lego League jr</w:t>
      </w:r>
      <w:r w:rsidR="00B34763">
        <w:t xml:space="preserve"> Fondazione Museo Civico di Rovereto</w:t>
      </w:r>
      <w:r w:rsidR="00FA6E46">
        <w:t>;</w:t>
      </w:r>
      <w:r w:rsidR="005643E1">
        <w:t xml:space="preserve"> </w:t>
      </w:r>
      <w:r w:rsidR="00EA40C0">
        <w:t>Ambiente Parco</w:t>
      </w:r>
      <w:r w:rsidR="00FA6E46">
        <w:t>;</w:t>
      </w:r>
      <w:r w:rsidR="005643E1">
        <w:t xml:space="preserve"> </w:t>
      </w:r>
      <w:proofErr w:type="spellStart"/>
      <w:r w:rsidR="00EA40C0">
        <w:t>Fab</w:t>
      </w:r>
      <w:proofErr w:type="spellEnd"/>
      <w:r w:rsidR="00EA40C0">
        <w:t xml:space="preserve"> lab</w:t>
      </w:r>
      <w:r w:rsidR="00B34763">
        <w:t xml:space="preserve"> Brescia</w:t>
      </w:r>
      <w:r w:rsidR="00FA6E46">
        <w:t xml:space="preserve">; </w:t>
      </w:r>
      <w:r w:rsidR="00EA40C0">
        <w:t>Museo Scienze Naturali</w:t>
      </w:r>
      <w:r w:rsidR="00FA6E46">
        <w:t>;</w:t>
      </w:r>
      <w:r w:rsidR="005643E1">
        <w:t xml:space="preserve"> </w:t>
      </w:r>
      <w:proofErr w:type="spellStart"/>
      <w:r w:rsidR="00EA40C0">
        <w:t>Coderdojo</w:t>
      </w:r>
      <w:proofErr w:type="spellEnd"/>
      <w:r w:rsidR="00EA40C0">
        <w:t xml:space="preserve"> Brescia</w:t>
      </w:r>
      <w:r w:rsidR="00FA6E46">
        <w:t>;</w:t>
      </w:r>
      <w:r w:rsidR="005643E1">
        <w:t xml:space="preserve"> </w:t>
      </w:r>
      <w:r w:rsidR="00EA40C0">
        <w:t>Apicoltori bresciani</w:t>
      </w:r>
      <w:r w:rsidR="00FA6E46">
        <w:t>;</w:t>
      </w:r>
      <w:r w:rsidR="005643E1">
        <w:t xml:space="preserve"> </w:t>
      </w:r>
      <w:r w:rsidR="00FA6E46">
        <w:t>Aprica spa;</w:t>
      </w:r>
      <w:r w:rsidR="005643E1">
        <w:t xml:space="preserve"> </w:t>
      </w:r>
      <w:r w:rsidR="00E85CE3">
        <w:t xml:space="preserve">prof. Luca </w:t>
      </w:r>
      <w:proofErr w:type="spellStart"/>
      <w:r w:rsidR="00E85CE3">
        <w:t>Scalzullo</w:t>
      </w:r>
      <w:proofErr w:type="spellEnd"/>
      <w:r w:rsidR="00E85CE3">
        <w:t xml:space="preserve"> che terrà un talk sulle possibili applicazioni del </w:t>
      </w:r>
      <w:proofErr w:type="spellStart"/>
      <w:r w:rsidR="00E85CE3">
        <w:t>coding</w:t>
      </w:r>
      <w:proofErr w:type="spellEnd"/>
      <w:r w:rsidR="00E85CE3">
        <w:t xml:space="preserve"> nella didattica scolastica e un laboratorio di “</w:t>
      </w:r>
      <w:proofErr w:type="spellStart"/>
      <w:r w:rsidR="00E85CE3">
        <w:t>Microbit</w:t>
      </w:r>
      <w:proofErr w:type="spellEnd"/>
      <w:r w:rsidR="00E85CE3" w:rsidRPr="00E85CE3">
        <w:t xml:space="preserve"> </w:t>
      </w:r>
      <w:r w:rsidR="00E85CE3">
        <w:t xml:space="preserve">Un approccio innovativo al </w:t>
      </w:r>
      <w:proofErr w:type="spellStart"/>
      <w:r w:rsidR="00E85CE3">
        <w:t>coding</w:t>
      </w:r>
      <w:proofErr w:type="spellEnd"/>
      <w:r w:rsidR="00E85CE3">
        <w:t>”</w:t>
      </w:r>
      <w:r w:rsidR="00FA6E46">
        <w:t>;</w:t>
      </w:r>
      <w:r w:rsidR="005643E1">
        <w:t xml:space="preserve"> </w:t>
      </w:r>
      <w:r w:rsidR="00FA6E46">
        <w:t xml:space="preserve">Sig. </w:t>
      </w:r>
      <w:proofErr w:type="spellStart"/>
      <w:r w:rsidR="00EA40C0">
        <w:t>A</w:t>
      </w:r>
      <w:r w:rsidR="00865041">
        <w:t>rdesi</w:t>
      </w:r>
      <w:proofErr w:type="spellEnd"/>
      <w:r w:rsidR="00FA6E46">
        <w:t xml:space="preserve"> con laboratorio stampa 3D;</w:t>
      </w:r>
      <w:r w:rsidR="005643E1">
        <w:t xml:space="preserve"> </w:t>
      </w:r>
      <w:proofErr w:type="spellStart"/>
      <w:r w:rsidR="00EA40C0">
        <w:t>C</w:t>
      </w:r>
      <w:r w:rsidR="00865041">
        <w:t>anamico</w:t>
      </w:r>
      <w:proofErr w:type="spellEnd"/>
      <w:r w:rsidR="00FA6E46">
        <w:t xml:space="preserve"> associazione cinofila;</w:t>
      </w:r>
      <w:r w:rsidR="005643E1">
        <w:t xml:space="preserve"> </w:t>
      </w:r>
      <w:r w:rsidR="00EA40C0">
        <w:t>M</w:t>
      </w:r>
      <w:r w:rsidR="00FA6E46">
        <w:t xml:space="preserve">attoncini del </w:t>
      </w:r>
      <w:proofErr w:type="spellStart"/>
      <w:r w:rsidR="00FA6E46">
        <w:t>garda</w:t>
      </w:r>
      <w:proofErr w:type="spellEnd"/>
      <w:r w:rsidR="00FA6E46">
        <w:t xml:space="preserve">; </w:t>
      </w:r>
      <w:proofErr w:type="spellStart"/>
      <w:r w:rsidR="00EA40C0">
        <w:t>A</w:t>
      </w:r>
      <w:r w:rsidR="00865041">
        <w:t>nimal</w:t>
      </w:r>
      <w:proofErr w:type="spellEnd"/>
      <w:r w:rsidR="00865041">
        <w:t xml:space="preserve"> mania</w:t>
      </w:r>
      <w:r w:rsidR="00EA40C0">
        <w:t xml:space="preserve">, </w:t>
      </w:r>
      <w:r w:rsidR="00FA6E46">
        <w:t xml:space="preserve">Concorso </w:t>
      </w:r>
      <w:r w:rsidR="00EA40C0">
        <w:t>L</w:t>
      </w:r>
      <w:r w:rsidR="00865041">
        <w:t xml:space="preserve">ego </w:t>
      </w:r>
      <w:proofErr w:type="spellStart"/>
      <w:r w:rsidR="00FA6E46">
        <w:t>CreA</w:t>
      </w:r>
      <w:r w:rsidR="00865041">
        <w:t>ctive</w:t>
      </w:r>
      <w:proofErr w:type="spellEnd"/>
      <w:r w:rsidR="00EA40C0">
        <w:t xml:space="preserve">, Progetti </w:t>
      </w:r>
      <w:proofErr w:type="spellStart"/>
      <w:r w:rsidR="00EA40C0">
        <w:t>I</w:t>
      </w:r>
      <w:r w:rsidR="00865041">
        <w:t>tis</w:t>
      </w:r>
      <w:proofErr w:type="spellEnd"/>
      <w:r w:rsidR="00EA40C0">
        <w:t xml:space="preserve">, </w:t>
      </w:r>
      <w:r w:rsidR="00EA40C0" w:rsidRPr="00EA40C0">
        <w:t>D</w:t>
      </w:r>
      <w:r w:rsidR="00865041" w:rsidRPr="00EA40C0">
        <w:t>roni</w:t>
      </w:r>
      <w:r w:rsidR="00EA40C0" w:rsidRPr="00EA40C0">
        <w:t>, R</w:t>
      </w:r>
      <w:r w:rsidR="00865041" w:rsidRPr="00EA40C0">
        <w:t>obotica junior</w:t>
      </w:r>
      <w:r w:rsidR="00EA40C0" w:rsidRPr="00EA40C0">
        <w:t>, R</w:t>
      </w:r>
      <w:r w:rsidR="00865041" w:rsidRPr="00EA40C0">
        <w:t>obotica senior</w:t>
      </w:r>
      <w:r w:rsidR="00FA6E46">
        <w:t>.</w:t>
      </w:r>
    </w:p>
    <w:p w:rsidR="00FA6E46" w:rsidRDefault="00FA6E46" w:rsidP="008A1285">
      <w:r>
        <w:t>Possibili ulteriori interventi:</w:t>
      </w:r>
      <w:r w:rsidR="00FB45A1">
        <w:t xml:space="preserve"> Associazione</w:t>
      </w:r>
      <w:r>
        <w:t xml:space="preserve"> </w:t>
      </w:r>
      <w:r w:rsidR="00EA40C0">
        <w:t>I</w:t>
      </w:r>
      <w:r w:rsidR="00865041">
        <w:t>dea</w:t>
      </w:r>
      <w:r w:rsidR="00EA40C0">
        <w:t>,</w:t>
      </w:r>
      <w:r w:rsidR="00FB45A1">
        <w:t xml:space="preserve"> Associazione To science,</w:t>
      </w:r>
      <w:r w:rsidR="00EA40C0">
        <w:t xml:space="preserve"> </w:t>
      </w:r>
      <w:r w:rsidR="00865041">
        <w:t>ENPA</w:t>
      </w:r>
      <w:r w:rsidR="00FB45A1">
        <w:t>,</w:t>
      </w:r>
      <w:r w:rsidRPr="00FA6E46">
        <w:t xml:space="preserve"> </w:t>
      </w:r>
      <w:r>
        <w:t>Museo Santa Giulia</w:t>
      </w:r>
      <w:r w:rsidR="00FB45A1">
        <w:t>.</w:t>
      </w:r>
    </w:p>
    <w:p w:rsidR="005E34FB" w:rsidRDefault="005E34FB" w:rsidP="008A1285">
      <w:pPr>
        <w:rPr>
          <w:b/>
          <w:sz w:val="32"/>
        </w:rPr>
      </w:pPr>
    </w:p>
    <w:p w:rsidR="008A1285" w:rsidRDefault="005E34FB" w:rsidP="008A1285">
      <w:pPr>
        <w:rPr>
          <w:b/>
          <w:sz w:val="32"/>
        </w:rPr>
      </w:pPr>
      <w:r>
        <w:rPr>
          <w:b/>
          <w:sz w:val="32"/>
        </w:rPr>
        <w:t>Alcune riflessioni</w:t>
      </w:r>
    </w:p>
    <w:p w:rsidR="005E34FB" w:rsidRPr="001837BA" w:rsidRDefault="005E34FB" w:rsidP="008A1285">
      <w:pPr>
        <w:rPr>
          <w:b/>
          <w:sz w:val="32"/>
        </w:rPr>
      </w:pPr>
    </w:p>
    <w:p w:rsidR="006F115F" w:rsidRDefault="006F115F" w:rsidP="006F115F">
      <w:r>
        <w:t xml:space="preserve">Il </w:t>
      </w:r>
      <w:proofErr w:type="spellStart"/>
      <w:r>
        <w:t>coding</w:t>
      </w:r>
      <w:proofErr w:type="spellEnd"/>
      <w:r>
        <w:t xml:space="preserve"> è lo strumento </w:t>
      </w:r>
      <w:proofErr w:type="spellStart"/>
      <w:r>
        <w:t>piu’</w:t>
      </w:r>
      <w:proofErr w:type="spellEnd"/>
      <w:r>
        <w:t xml:space="preserve"> adatto per sviluppare il pensiero computazionale ovvero quell’</w:t>
      </w:r>
      <w:r w:rsidRPr="006F115F">
        <w:t xml:space="preserve"> apparato concettuale che permette di riflettere su e/o modellare una costruzione intessendo un rapporto tra un progetto e la sua realizzazione. </w:t>
      </w:r>
      <w:r>
        <w:t>Questo a</w:t>
      </w:r>
      <w:r w:rsidRPr="006F115F">
        <w:t xml:space="preserve">iuta a sviluppare competenze logiche e capacità di risolvere problemi in modo creativo ed efficiente, qualità che sono importanti per tutti i futuri cittadini. </w:t>
      </w:r>
    </w:p>
    <w:p w:rsidR="005E34FB" w:rsidRPr="00BB5C3E" w:rsidRDefault="005E34FB" w:rsidP="005E34FB">
      <w:r w:rsidRPr="00BB5C3E">
        <w:t xml:space="preserve">Il </w:t>
      </w:r>
      <w:proofErr w:type="spellStart"/>
      <w:r w:rsidRPr="00BB5C3E">
        <w:t>coding</w:t>
      </w:r>
      <w:proofErr w:type="spellEnd"/>
      <w:r w:rsidRPr="00BB5C3E">
        <w:t xml:space="preserve"> e la robotica ricoprono sempre più un ruolo fondamentale nella didattica contemporanea. Essi vengono valorizzati dal MIUR perché aiutano i giovani a scoprire la scienza e la tecnologia attraverso una metodologia ludica e motivante.</w:t>
      </w:r>
    </w:p>
    <w:p w:rsidR="005E34FB" w:rsidRPr="00BB5C3E" w:rsidRDefault="005E34FB" w:rsidP="005E34FB">
      <w:r w:rsidRPr="00BB5C3E">
        <w:t xml:space="preserve">Le attività che si pongono in essere hanno lo scopo di esercitare gli alunni ad affrontare i problemi utilizzando un approccio critico alla realtà costruendo nel contempo autostima, conoscenza, competenze. La competizione serve per spronare, divertire, appassionare i ragazzi allo studio delle scienze e farli ragionare </w:t>
      </w:r>
      <w:r>
        <w:t>in merito a</w:t>
      </w:r>
      <w:r w:rsidRPr="00BB5C3E">
        <w:t xml:space="preserve"> questi argomenti.</w:t>
      </w:r>
    </w:p>
    <w:p w:rsidR="002B3CF3" w:rsidRPr="006F115F" w:rsidRDefault="002B3CF3" w:rsidP="006F115F">
      <w:r>
        <w:t xml:space="preserve">Vista la figura di spicco nel panorama nazionale ed europeo e considerata la grande partecipazione che ci aspettiamo di riscuotere nelle scuole, </w:t>
      </w:r>
      <w:r w:rsidR="005E34FB">
        <w:t>chiediamo di comunicarci prontamente la vostra decisione in merito alla manifestazione</w:t>
      </w:r>
      <w:r w:rsidR="00F475A7">
        <w:t xml:space="preserve"> nella speranza che vogliate accompagnarci nel percorso di diffusione di questo messaggio per noi sentito e ritenuto molto importante per il futuro dei nostri bambini. </w:t>
      </w:r>
    </w:p>
    <w:p w:rsidR="000069B6" w:rsidRPr="00AE74E0" w:rsidRDefault="00BB5C3E" w:rsidP="008D1C7D">
      <w:r w:rsidRPr="00AE74E0">
        <w:t xml:space="preserve">Crediamo nella logica di costituzione di una comunità che sappia portare a patrimonio comune valori quali la condivisione e la cooperazione nelle esperienze. </w:t>
      </w:r>
    </w:p>
    <w:p w:rsidR="003C61A1" w:rsidRPr="000069B6" w:rsidRDefault="003C61A1" w:rsidP="008D1C7D">
      <w:pPr>
        <w:rPr>
          <w:b/>
          <w14:shadow w14:blurRad="0" w14:dist="0" w14:dir="0" w14:sx="0" w14:sy="0" w14:kx="0" w14:ky="0" w14:algn="none">
            <w14:srgbClr w14:val="000000"/>
          </w14:shadow>
        </w:rPr>
      </w:pPr>
    </w:p>
    <w:p w:rsidR="008D1C7D" w:rsidRPr="00AE74E0" w:rsidRDefault="003C61A1" w:rsidP="008D1C7D">
      <w:r w:rsidRPr="00AE74E0">
        <w:lastRenderedPageBreak/>
        <w:t>L</w:t>
      </w:r>
      <w:r w:rsidR="008D1C7D" w:rsidRPr="00AE74E0">
        <w:t xml:space="preserve">a manifestazione sarà promossa con una conferenza stampa tenuta dall’Assessore Morelli (ufficio Istruzione e Pari Opportunità), </w:t>
      </w:r>
      <w:r w:rsidR="00837CDD">
        <w:t>distribuzione dei</w:t>
      </w:r>
      <w:r w:rsidR="008D1C7D" w:rsidRPr="00AE74E0">
        <w:t xml:space="preserve"> volantini, affissione di locandine, siti internet dedicati alle famiglie della Lombardia e Verona oltre alla stampa e radio locale. Tutto ciò premesso per evidenziare l’impegno e la portata dell’evento.</w:t>
      </w:r>
    </w:p>
    <w:p w:rsidR="000069B6" w:rsidRDefault="000069B6" w:rsidP="008D1C7D">
      <w:pPr>
        <w:rPr>
          <w:b/>
          <w14:shadow w14:blurRad="0" w14:dist="0" w14:dir="0" w14:sx="0" w14:sy="0" w14:kx="0" w14:ky="0" w14:algn="none">
            <w14:srgbClr w14:val="000000"/>
          </w14:shadow>
        </w:rPr>
      </w:pPr>
    </w:p>
    <w:p w:rsidR="00DB5455" w:rsidRDefault="00DB5455" w:rsidP="008D1C7D">
      <w:pPr>
        <w:rPr>
          <w:b/>
          <w14:shadow w14:blurRad="0" w14:dist="0" w14:dir="0" w14:sx="0" w14:sy="0" w14:kx="0" w14:ky="0" w14:algn="none">
            <w14:srgbClr w14:val="000000"/>
          </w14:shadow>
        </w:rPr>
      </w:pPr>
    </w:p>
    <w:p w:rsidR="007E71E3" w:rsidRPr="00AE74E0" w:rsidRDefault="007E71E3" w:rsidP="007E71E3">
      <w:r w:rsidRPr="00AE74E0">
        <w:t xml:space="preserve">Silvia </w:t>
      </w:r>
      <w:proofErr w:type="spellStart"/>
      <w:r w:rsidRPr="00AE74E0">
        <w:t>Cerioni</w:t>
      </w:r>
      <w:proofErr w:type="spellEnd"/>
      <w:r w:rsidRPr="00AE74E0">
        <w:t xml:space="preserve"> </w:t>
      </w:r>
    </w:p>
    <w:p w:rsidR="007E71E3" w:rsidRDefault="007E71E3" w:rsidP="007E71E3">
      <w:pPr>
        <w:rPr>
          <w:b/>
          <w:sz w:val="18"/>
          <w:szCs w:val="18"/>
          <w14:shadow w14:blurRad="0" w14:dist="0" w14:dir="0" w14:sx="0" w14:sy="0" w14:kx="0" w14:ky="0" w14:algn="none">
            <w14:srgbClr w14:val="000000"/>
          </w14:shadow>
        </w:rPr>
      </w:pPr>
    </w:p>
    <w:p w:rsidR="007E71E3" w:rsidRPr="000069B6" w:rsidRDefault="007E71E3" w:rsidP="007E71E3">
      <w:pPr>
        <w:rPr>
          <w:b/>
          <w:color w:val="943634" w:themeColor="accent2" w:themeShade="BF"/>
          <w:sz w:val="18"/>
          <w:szCs w:val="18"/>
          <w14:shadow w14:blurRad="0" w14:dist="0" w14:dir="0" w14:sx="0" w14:sy="0" w14:kx="0" w14:ky="0" w14:algn="none">
            <w14:srgbClr w14:val="000000"/>
          </w14:shadow>
        </w:rPr>
      </w:pPr>
      <w:r w:rsidRPr="000069B6">
        <w:rPr>
          <w:color w:val="943634" w:themeColor="accent2" w:themeShade="BF"/>
          <w:sz w:val="18"/>
          <w:szCs w:val="18"/>
          <w14:shadow w14:blurRad="0" w14:dist="0" w14:dir="0" w14:sx="0" w14:sy="0" w14:kx="0" w14:ky="0" w14:algn="none">
            <w14:srgbClr w14:val="000000"/>
          </w14:shadow>
        </w:rPr>
        <w:t>Progetto LUCY-ROBOTTINA</w:t>
      </w:r>
    </w:p>
    <w:p w:rsidR="007E71E3" w:rsidRPr="000069B6" w:rsidRDefault="007E71E3" w:rsidP="007E71E3">
      <w:pPr>
        <w:rPr>
          <w:b/>
          <w:color w:val="943634" w:themeColor="accent2" w:themeShade="BF"/>
          <w:sz w:val="18"/>
          <w:szCs w:val="18"/>
          <w14:shadow w14:blurRad="0" w14:dist="0" w14:dir="0" w14:sx="0" w14:sy="0" w14:kx="0" w14:ky="0" w14:algn="none">
            <w14:srgbClr w14:val="000000"/>
          </w14:shadow>
        </w:rPr>
      </w:pPr>
      <w:r w:rsidRPr="000069B6">
        <w:rPr>
          <w:color w:val="943634" w:themeColor="accent2" w:themeShade="BF"/>
          <w:sz w:val="18"/>
          <w:szCs w:val="18"/>
          <w14:shadow w14:blurRad="0" w14:dist="0" w14:dir="0" w14:sx="0" w14:sy="0" w14:kx="0" w14:ky="0" w14:algn="none">
            <w14:srgbClr w14:val="000000"/>
          </w14:shadow>
        </w:rPr>
        <w:t>by ASD DREAMPUZZLE - Piazza Vittoria, 7 - 25121 Brescia</w:t>
      </w:r>
    </w:p>
    <w:p w:rsidR="007E71E3" w:rsidRPr="000069B6" w:rsidRDefault="007E71E3" w:rsidP="007E71E3">
      <w:pPr>
        <w:rPr>
          <w:b/>
          <w:color w:val="943634" w:themeColor="accent2" w:themeShade="BF"/>
          <w:sz w:val="18"/>
          <w:szCs w:val="18"/>
          <w14:shadow w14:blurRad="0" w14:dist="0" w14:dir="0" w14:sx="0" w14:sy="0" w14:kx="0" w14:ky="0" w14:algn="none">
            <w14:srgbClr w14:val="000000"/>
          </w14:shadow>
        </w:rPr>
      </w:pPr>
      <w:r w:rsidRPr="000069B6">
        <w:rPr>
          <w:color w:val="943634" w:themeColor="accent2" w:themeShade="BF"/>
          <w:sz w:val="18"/>
          <w:szCs w:val="18"/>
          <w14:shadow w14:blurRad="0" w14:dist="0" w14:dir="0" w14:sx="0" w14:sy="0" w14:kx="0" w14:ky="0" w14:algn="none">
            <w14:srgbClr w14:val="000000"/>
          </w14:shadow>
        </w:rPr>
        <w:t>C: 342-7583650</w:t>
      </w:r>
      <w:r w:rsidRPr="000069B6">
        <w:rPr>
          <w:color w:val="943634" w:themeColor="accent2" w:themeShade="BF"/>
          <w:sz w:val="18"/>
          <w:szCs w:val="18"/>
          <w14:shadow w14:blurRad="0" w14:dist="0" w14:dir="0" w14:sx="0" w14:sy="0" w14:kx="0" w14:ky="0" w14:algn="none">
            <w14:srgbClr w14:val="000000"/>
          </w14:shadow>
        </w:rPr>
        <w:tab/>
        <w:t>T:030-294670</w:t>
      </w:r>
    </w:p>
    <w:p w:rsidR="007E71E3" w:rsidRPr="000069B6" w:rsidRDefault="007E71E3" w:rsidP="007E71E3">
      <w:pPr>
        <w:rPr>
          <w:b/>
          <w:color w:val="943634" w:themeColor="accent2" w:themeShade="BF"/>
          <w:sz w:val="18"/>
          <w:szCs w:val="18"/>
          <w14:shadow w14:blurRad="0" w14:dist="0" w14:dir="0" w14:sx="0" w14:sy="0" w14:kx="0" w14:ky="0" w14:algn="none">
            <w14:srgbClr w14:val="000000"/>
          </w14:shadow>
        </w:rPr>
      </w:pPr>
      <w:r w:rsidRPr="000069B6">
        <w:rPr>
          <w:color w:val="943634" w:themeColor="accent2" w:themeShade="BF"/>
          <w:sz w:val="18"/>
          <w:szCs w:val="18"/>
          <w14:shadow w14:blurRad="0" w14:dist="0" w14:dir="0" w14:sx="0" w14:sy="0" w14:kx="0" w14:ky="0" w14:algn="none">
            <w14:srgbClr w14:val="000000"/>
          </w14:shadow>
        </w:rPr>
        <w:t>http://www.dreampuzzle.net</w:t>
      </w:r>
    </w:p>
    <w:p w:rsidR="007E71E3" w:rsidRPr="000069B6" w:rsidRDefault="007E71E3" w:rsidP="007E71E3">
      <w:pPr>
        <w:rPr>
          <w:b/>
          <w:color w:val="943634" w:themeColor="accent2" w:themeShade="BF"/>
          <w:sz w:val="18"/>
          <w:szCs w:val="18"/>
          <w14:shadow w14:blurRad="0" w14:dist="0" w14:dir="0" w14:sx="0" w14:sy="0" w14:kx="0" w14:ky="0" w14:algn="none">
            <w14:srgbClr w14:val="000000"/>
          </w14:shadow>
        </w:rPr>
      </w:pPr>
      <w:r w:rsidRPr="000069B6">
        <w:rPr>
          <w:color w:val="943634" w:themeColor="accent2" w:themeShade="BF"/>
          <w:sz w:val="18"/>
          <w:szCs w:val="18"/>
          <w14:shadow w14:blurRad="0" w14:dist="0" w14:dir="0" w14:sx="0" w14:sy="0" w14:kx="0" w14:ky="0" w14:algn="none">
            <w14:srgbClr w14:val="000000"/>
          </w14:shadow>
        </w:rPr>
        <w:t>@ robotica@dreampuzzle.net</w:t>
      </w:r>
    </w:p>
    <w:p w:rsidR="007E71E3" w:rsidRDefault="007E71E3" w:rsidP="007E71E3">
      <w:pPr>
        <w:rPr>
          <w:b/>
          <w:color w:val="943634" w:themeColor="accent2" w:themeShade="BF"/>
          <w:sz w:val="18"/>
          <w:szCs w:val="18"/>
          <w14:shadow w14:blurRad="0" w14:dist="0" w14:dir="0" w14:sx="0" w14:sy="0" w14:kx="0" w14:ky="0" w14:algn="none">
            <w14:srgbClr w14:val="000000"/>
          </w14:shadow>
        </w:rPr>
      </w:pPr>
      <w:r w:rsidRPr="000069B6">
        <w:rPr>
          <w:color w:val="943634" w:themeColor="accent2" w:themeShade="BF"/>
          <w:sz w:val="18"/>
          <w:szCs w:val="18"/>
          <w14:shadow w14:blurRad="0" w14:dist="0" w14:dir="0" w14:sx="0" w14:sy="0" w14:kx="0" w14:ky="0" w14:algn="none">
            <w14:srgbClr w14:val="000000"/>
          </w14:shadow>
        </w:rPr>
        <w:t xml:space="preserve">FB </w:t>
      </w:r>
      <w:hyperlink r:id="rId11" w:history="1">
        <w:r w:rsidRPr="00086189">
          <w:rPr>
            <w:rStyle w:val="Collegamentoipertestuale"/>
            <w:sz w:val="18"/>
            <w:szCs w:val="18"/>
            <w14:shadow w14:blurRad="0" w14:dist="0" w14:dir="0" w14:sx="0" w14:sy="0" w14:kx="0" w14:ky="0" w14:algn="none">
              <w14:srgbClr w14:val="000000"/>
            </w14:shadow>
          </w:rPr>
          <w:t>https://www.facebook.com/LucyRobottina/</w:t>
        </w:r>
      </w:hyperlink>
    </w:p>
    <w:p w:rsidR="007E71E3" w:rsidRDefault="007E71E3" w:rsidP="007E71E3">
      <w:pPr>
        <w:rPr>
          <w:b/>
          <w:color w:val="943634" w:themeColor="accent2" w:themeShade="BF"/>
          <w:sz w:val="18"/>
          <w:szCs w:val="18"/>
          <w14:shadow w14:blurRad="0" w14:dist="0" w14:dir="0" w14:sx="0" w14:sy="0" w14:kx="0" w14:ky="0" w14:algn="none">
            <w14:srgbClr w14:val="000000"/>
          </w14:shadow>
        </w:rPr>
      </w:pPr>
      <w:r>
        <w:rPr>
          <w:b/>
          <w:noProof/>
          <w:lang w:eastAsia="it-IT"/>
          <w14:shadow w14:blurRad="0" w14:dist="0" w14:dir="0" w14:sx="0" w14:sy="0" w14:kx="0" w14:ky="0" w14:algn="none">
            <w14:srgbClr w14:val="000000"/>
          </w14:shadow>
        </w:rPr>
        <w:drawing>
          <wp:anchor distT="0" distB="0" distL="114300" distR="114300" simplePos="0" relativeHeight="251660288" behindDoc="1" locked="0" layoutInCell="1" allowOverlap="1" wp14:anchorId="67268AB3" wp14:editId="4CA3D89B">
            <wp:simplePos x="0" y="0"/>
            <wp:positionH relativeFrom="column">
              <wp:posOffset>3371850</wp:posOffset>
            </wp:positionH>
            <wp:positionV relativeFrom="paragraph">
              <wp:posOffset>78740</wp:posOffset>
            </wp:positionV>
            <wp:extent cx="2776220" cy="762000"/>
            <wp:effectExtent l="0" t="0" r="508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Cerioni immagine.PNG"/>
                    <pic:cNvPicPr/>
                  </pic:nvPicPr>
                  <pic:blipFill>
                    <a:blip r:embed="rId12">
                      <a:extLst>
                        <a:ext uri="{28A0092B-C50C-407E-A947-70E740481C1C}">
                          <a14:useLocalDpi xmlns:a14="http://schemas.microsoft.com/office/drawing/2010/main" val="0"/>
                        </a:ext>
                      </a:extLst>
                    </a:blip>
                    <a:stretch>
                      <a:fillRect/>
                    </a:stretch>
                  </pic:blipFill>
                  <pic:spPr>
                    <a:xfrm>
                      <a:off x="0" y="0"/>
                      <a:ext cx="2776220" cy="762000"/>
                    </a:xfrm>
                    <a:prstGeom prst="rect">
                      <a:avLst/>
                    </a:prstGeom>
                  </pic:spPr>
                </pic:pic>
              </a:graphicData>
            </a:graphic>
            <wp14:sizeRelH relativeFrom="page">
              <wp14:pctWidth>0</wp14:pctWidth>
            </wp14:sizeRelH>
            <wp14:sizeRelV relativeFrom="page">
              <wp14:pctHeight>0</wp14:pctHeight>
            </wp14:sizeRelV>
          </wp:anchor>
        </w:drawing>
      </w:r>
    </w:p>
    <w:p w:rsidR="00DB5455" w:rsidRDefault="00DB5455" w:rsidP="008D1C7D">
      <w:pPr>
        <w:rPr>
          <w:b/>
          <w14:shadow w14:blurRad="0" w14:dist="0" w14:dir="0" w14:sx="0" w14:sy="0" w14:kx="0" w14:ky="0" w14:algn="none">
            <w14:srgbClr w14:val="000000"/>
          </w14:shadow>
        </w:rPr>
      </w:pPr>
    </w:p>
    <w:p w:rsidR="00DB5455" w:rsidRDefault="00DB5455" w:rsidP="008D1C7D">
      <w:pPr>
        <w:rPr>
          <w:b/>
          <w14:shadow w14:blurRad="0" w14:dist="0" w14:dir="0" w14:sx="0" w14:sy="0" w14:kx="0" w14:ky="0" w14:algn="none">
            <w14:srgbClr w14:val="000000"/>
          </w14:shadow>
        </w:rPr>
      </w:pPr>
      <w:r>
        <w:rPr>
          <w:b/>
          <w14:shadow w14:blurRad="0" w14:dist="0" w14:dir="0" w14:sx="0" w14:sy="0" w14:kx="0" w14:ky="0" w14:algn="none">
            <w14:srgbClr w14:val="000000"/>
          </w14:shadow>
        </w:rPr>
        <w:tab/>
      </w:r>
      <w:r>
        <w:rPr>
          <w:b/>
          <w14:shadow w14:blurRad="0" w14:dist="0" w14:dir="0" w14:sx="0" w14:sy="0" w14:kx="0" w14:ky="0" w14:algn="none">
            <w14:srgbClr w14:val="000000"/>
          </w14:shadow>
        </w:rPr>
        <w:tab/>
      </w:r>
      <w:r>
        <w:rPr>
          <w:b/>
          <w14:shadow w14:blurRad="0" w14:dist="0" w14:dir="0" w14:sx="0" w14:sy="0" w14:kx="0" w14:ky="0" w14:algn="none">
            <w14:srgbClr w14:val="000000"/>
          </w14:shadow>
        </w:rPr>
        <w:tab/>
      </w:r>
      <w:r>
        <w:rPr>
          <w:b/>
          <w14:shadow w14:blurRad="0" w14:dist="0" w14:dir="0" w14:sx="0" w14:sy="0" w14:kx="0" w14:ky="0" w14:algn="none">
            <w14:srgbClr w14:val="000000"/>
          </w14:shadow>
        </w:rPr>
        <w:tab/>
      </w:r>
      <w:r>
        <w:rPr>
          <w:b/>
          <w14:shadow w14:blurRad="0" w14:dist="0" w14:dir="0" w14:sx="0" w14:sy="0" w14:kx="0" w14:ky="0" w14:algn="none">
            <w14:srgbClr w14:val="000000"/>
          </w14:shadow>
        </w:rPr>
        <w:tab/>
      </w:r>
      <w:r>
        <w:rPr>
          <w:b/>
          <w14:shadow w14:blurRad="0" w14:dist="0" w14:dir="0" w14:sx="0" w14:sy="0" w14:kx="0" w14:ky="0" w14:algn="none">
            <w14:srgbClr w14:val="000000"/>
          </w14:shadow>
        </w:rPr>
        <w:tab/>
      </w:r>
      <w:r>
        <w:rPr>
          <w:b/>
          <w14:shadow w14:blurRad="0" w14:dist="0" w14:dir="0" w14:sx="0" w14:sy="0" w14:kx="0" w14:ky="0" w14:algn="none">
            <w14:srgbClr w14:val="000000"/>
          </w14:shadow>
        </w:rPr>
        <w:tab/>
      </w:r>
      <w:r>
        <w:rPr>
          <w:b/>
          <w14:shadow w14:blurRad="0" w14:dist="0" w14:dir="0" w14:sx="0" w14:sy="0" w14:kx="0" w14:ky="0" w14:algn="none">
            <w14:srgbClr w14:val="000000"/>
          </w14:shadow>
        </w:rPr>
        <w:tab/>
      </w:r>
      <w:r>
        <w:rPr>
          <w:b/>
          <w14:shadow w14:blurRad="0" w14:dist="0" w14:dir="0" w14:sx="0" w14:sy="0" w14:kx="0" w14:ky="0" w14:algn="none">
            <w14:srgbClr w14:val="000000"/>
          </w14:shadow>
        </w:rPr>
        <w:tab/>
      </w:r>
      <w:r>
        <w:rPr>
          <w:b/>
          <w14:shadow w14:blurRad="0" w14:dist="0" w14:dir="0" w14:sx="0" w14:sy="0" w14:kx="0" w14:ky="0" w14:algn="none">
            <w14:srgbClr w14:val="000000"/>
          </w14:shadow>
        </w:rPr>
        <w:tab/>
        <w:t>Firma</w:t>
      </w:r>
    </w:p>
    <w:p w:rsidR="00DB5455" w:rsidRDefault="00DB5455" w:rsidP="008D1C7D">
      <w:pPr>
        <w:rPr>
          <w:b/>
          <w14:shadow w14:blurRad="0" w14:dist="0" w14:dir="0" w14:sx="0" w14:sy="0" w14:kx="0" w14:ky="0" w14:algn="none">
            <w14:srgbClr w14:val="000000"/>
          </w14:shadow>
        </w:rPr>
      </w:pPr>
      <w:r>
        <w:rPr>
          <w:b/>
          <w:noProof/>
          <w:lang w:eastAsia="it-IT"/>
          <w14:shadow w14:blurRad="0" w14:dist="0" w14:dir="0" w14:sx="0" w14:sy="0" w14:kx="0" w14:ky="0" w14:algn="none">
            <w14:srgbClr w14:val="000000"/>
          </w14:shadow>
        </w:rPr>
        <w:drawing>
          <wp:anchor distT="0" distB="0" distL="114300" distR="114300" simplePos="0" relativeHeight="251658240" behindDoc="1" locked="0" layoutInCell="1" allowOverlap="1" wp14:anchorId="3901F95C" wp14:editId="1BC81DA9">
            <wp:simplePos x="0" y="0"/>
            <wp:positionH relativeFrom="column">
              <wp:posOffset>4155440</wp:posOffset>
            </wp:positionH>
            <wp:positionV relativeFrom="paragraph">
              <wp:posOffset>5685155</wp:posOffset>
            </wp:positionV>
            <wp:extent cx="2679700" cy="735330"/>
            <wp:effectExtent l="0" t="0" r="6350" b="762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70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b/>
          <w14:shadow w14:blurRad="0" w14:dist="0" w14:dir="0" w14:sx="0" w14:sy="0" w14:kx="0" w14:ky="0" w14:algn="none">
            <w14:srgbClr w14:val="000000"/>
          </w14:shadow>
        </w:rPr>
        <w:tab/>
      </w:r>
      <w:r>
        <w:rPr>
          <w:b/>
          <w14:shadow w14:blurRad="0" w14:dist="0" w14:dir="0" w14:sx="0" w14:sy="0" w14:kx="0" w14:ky="0" w14:algn="none">
            <w14:srgbClr w14:val="000000"/>
          </w14:shadow>
        </w:rPr>
        <w:tab/>
      </w:r>
      <w:r>
        <w:rPr>
          <w:b/>
          <w14:shadow w14:blurRad="0" w14:dist="0" w14:dir="0" w14:sx="0" w14:sy="0" w14:kx="0" w14:ky="0" w14:algn="none">
            <w14:srgbClr w14:val="000000"/>
          </w14:shadow>
        </w:rPr>
        <w:tab/>
      </w:r>
      <w:r>
        <w:rPr>
          <w:b/>
          <w14:shadow w14:blurRad="0" w14:dist="0" w14:dir="0" w14:sx="0" w14:sy="0" w14:kx="0" w14:ky="0" w14:algn="none">
            <w14:srgbClr w14:val="000000"/>
          </w14:shadow>
        </w:rPr>
        <w:tab/>
      </w:r>
      <w:r>
        <w:rPr>
          <w:b/>
          <w14:shadow w14:blurRad="0" w14:dist="0" w14:dir="0" w14:sx="0" w14:sy="0" w14:kx="0" w14:ky="0" w14:algn="none">
            <w14:srgbClr w14:val="000000"/>
          </w14:shadow>
        </w:rPr>
        <w:tab/>
      </w:r>
      <w:r>
        <w:rPr>
          <w:b/>
          <w14:shadow w14:blurRad="0" w14:dist="0" w14:dir="0" w14:sx="0" w14:sy="0" w14:kx="0" w14:ky="0" w14:algn="none">
            <w14:srgbClr w14:val="000000"/>
          </w14:shadow>
        </w:rPr>
        <w:tab/>
      </w:r>
      <w:r>
        <w:rPr>
          <w:b/>
          <w14:shadow w14:blurRad="0" w14:dist="0" w14:dir="0" w14:sx="0" w14:sy="0" w14:kx="0" w14:ky="0" w14:algn="none">
            <w14:srgbClr w14:val="000000"/>
          </w14:shadow>
        </w:rPr>
        <w:tab/>
      </w:r>
      <w:r>
        <w:rPr>
          <w:b/>
          <w14:shadow w14:blurRad="0" w14:dist="0" w14:dir="0" w14:sx="0" w14:sy="0" w14:kx="0" w14:ky="0" w14:algn="none">
            <w14:srgbClr w14:val="000000"/>
          </w14:shadow>
        </w:rPr>
        <w:tab/>
      </w:r>
    </w:p>
    <w:p w:rsidR="000069B6" w:rsidRDefault="007E71E3" w:rsidP="000069B6">
      <w:pPr>
        <w:rPr>
          <w:b/>
          <w14:shadow w14:blurRad="0" w14:dist="0" w14:dir="0" w14:sx="0" w14:sy="0" w14:kx="0" w14:ky="0" w14:algn="none">
            <w14:srgbClr w14:val="000000"/>
          </w14:shadow>
        </w:rPr>
      </w:pPr>
      <w:r>
        <w:rPr>
          <w:b/>
          <w:noProof/>
          <w:lang w:eastAsia="it-IT"/>
          <w14:shadow w14:blurRad="0" w14:dist="0" w14:dir="0" w14:sx="0" w14:sy="0" w14:kx="0" w14:ky="0" w14:algn="none">
            <w14:srgbClr w14:val="000000"/>
          </w14:shadow>
        </w:rPr>
        <w:drawing>
          <wp:anchor distT="0" distB="0" distL="114300" distR="114300" simplePos="0" relativeHeight="251659264" behindDoc="0" locked="0" layoutInCell="1" allowOverlap="1" wp14:anchorId="6A59EDBE" wp14:editId="17028D5C">
            <wp:simplePos x="0" y="0"/>
            <wp:positionH relativeFrom="column">
              <wp:posOffset>3566160</wp:posOffset>
            </wp:positionH>
            <wp:positionV relativeFrom="paragraph">
              <wp:posOffset>172085</wp:posOffset>
            </wp:positionV>
            <wp:extent cx="2257425" cy="828675"/>
            <wp:effectExtent l="0" t="0" r="9525" b="952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o dream puzzle.PNG"/>
                    <pic:cNvPicPr/>
                  </pic:nvPicPr>
                  <pic:blipFill>
                    <a:blip r:embed="rId13">
                      <a:extLst>
                        <a:ext uri="{28A0092B-C50C-407E-A947-70E740481C1C}">
                          <a14:useLocalDpi xmlns:a14="http://schemas.microsoft.com/office/drawing/2010/main" val="0"/>
                        </a:ext>
                      </a:extLst>
                    </a:blip>
                    <a:stretch>
                      <a:fillRect/>
                    </a:stretch>
                  </pic:blipFill>
                  <pic:spPr>
                    <a:xfrm>
                      <a:off x="0" y="0"/>
                      <a:ext cx="2257425" cy="828675"/>
                    </a:xfrm>
                    <a:prstGeom prst="rect">
                      <a:avLst/>
                    </a:prstGeom>
                  </pic:spPr>
                </pic:pic>
              </a:graphicData>
            </a:graphic>
            <wp14:sizeRelH relativeFrom="page">
              <wp14:pctWidth>0</wp14:pctWidth>
            </wp14:sizeRelH>
            <wp14:sizeRelV relativeFrom="page">
              <wp14:pctHeight>0</wp14:pctHeight>
            </wp14:sizeRelV>
          </wp:anchor>
        </w:drawing>
      </w:r>
    </w:p>
    <w:p w:rsidR="00F475A7" w:rsidRDefault="00F475A7">
      <w:pPr>
        <w:rPr>
          <w:b/>
          <w14:shadow w14:blurRad="0" w14:dist="0" w14:dir="0" w14:sx="0" w14:sy="0" w14:kx="0" w14:ky="0" w14:algn="none">
            <w14:srgbClr w14:val="000000"/>
          </w14:shadow>
        </w:rPr>
      </w:pPr>
    </w:p>
    <w:p w:rsidR="007E71E3" w:rsidRDefault="007E71E3">
      <w:pPr>
        <w:rPr>
          <w:b/>
          <w:color w:val="943634" w:themeColor="accent2" w:themeShade="BF"/>
          <w:sz w:val="18"/>
          <w:szCs w:val="18"/>
          <w14:shadow w14:blurRad="0" w14:dist="0" w14:dir="0" w14:sx="0" w14:sy="0" w14:kx="0" w14:ky="0" w14:algn="none">
            <w14:srgbClr w14:val="000000"/>
          </w14:shadow>
        </w:rPr>
      </w:pPr>
    </w:p>
    <w:sectPr w:rsidR="007E71E3" w:rsidSect="007E71E3">
      <w:headerReference w:type="even" r:id="rId14"/>
      <w:headerReference w:type="default" r:id="rId15"/>
      <w:footerReference w:type="even" r:id="rId16"/>
      <w:headerReference w:type="first" r:id="rId17"/>
      <w:pgSz w:w="12240" w:h="15840"/>
      <w:pgMar w:top="1702" w:right="1325" w:bottom="1985" w:left="1560" w:header="720" w:footer="720" w:gutter="0"/>
      <w:cols w:space="720"/>
      <w:docGrid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DF1" w:rsidRDefault="00110DF1">
      <w:r>
        <w:separator/>
      </w:r>
    </w:p>
  </w:endnote>
  <w:endnote w:type="continuationSeparator" w:id="0">
    <w:p w:rsidR="00110DF1" w:rsidRDefault="0011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C7D" w:rsidRDefault="008D1C7D">
    <w:pPr>
      <w:pStyle w:val="Pidipagina"/>
      <w:framePr w:wrap="around" w:vAnchor="text" w:hAnchor="margin" w:xAlign="right" w:y="1"/>
      <w:rPr>
        <w:rStyle w:val="Numeropagina"/>
      </w:rPr>
    </w:pPr>
    <w:r>
      <w:rPr>
        <w:rStyle w:val="Numeropagina"/>
      </w:rPr>
      <w:t xml:space="preserve">PAGE  </w:t>
    </w:r>
  </w:p>
  <w:p w:rsidR="008D1C7D" w:rsidRDefault="008D1C7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DF1" w:rsidRDefault="00110DF1">
      <w:r>
        <w:separator/>
      </w:r>
    </w:p>
  </w:footnote>
  <w:footnote w:type="continuationSeparator" w:id="0">
    <w:p w:rsidR="00110DF1" w:rsidRDefault="00110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C7D" w:rsidRDefault="00110DF1">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44313" o:spid="_x0000_s2059" type="#_x0000_t75" style="position:absolute;margin-left:0;margin-top:0;width:565.4pt;height:799.85pt;z-index:-251657728;mso-position-horizontal:center;mso-position-horizontal-relative:margin;mso-position-vertical:center;mso-position-vertical-relative:margin" o:allowincell="f">
          <v:imagedata r:id="rId1" o:title="cartaintestatabozza3"/>
          <w10:wrap anchorx="margin" anchory="margin"/>
        </v:shape>
      </w:pict>
    </w:r>
    <w:r>
      <w:rPr>
        <w:noProof/>
        <w:lang w:eastAsia="it-IT"/>
      </w:rPr>
      <w:pict>
        <v:shape id="WordPictureWatermark351337376" o:spid="_x0000_s2053" type="#_x0000_t75" style="position:absolute;margin-left:0;margin-top:0;width:508.85pt;height:719.85pt;z-index:-251659776;mso-position-horizontal:center;mso-position-horizontal-relative:margin;mso-position-vertical:center;mso-position-vertical-relative:margin" o:allowincell="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C7D" w:rsidRDefault="00110DF1">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44314" o:spid="_x0000_s2060" type="#_x0000_t75" style="position:absolute;margin-left:0;margin-top:0;width:565.4pt;height:799.85pt;z-index:-251656704;mso-position-horizontal:center;mso-position-horizontal-relative:margin;mso-position-vertical:center;mso-position-vertical-relative:margin" o:allowincell="f">
          <v:imagedata r:id="rId1" o:title="cartaintestatabozza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C7D" w:rsidRDefault="00110DF1">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44312" o:spid="_x0000_s2058" type="#_x0000_t75" style="position:absolute;margin-left:0;margin-top:0;width:565.4pt;height:799.85pt;z-index:-251658752;mso-position-horizontal:center;mso-position-horizontal-relative:margin;mso-position-vertical:center;mso-position-vertical-relative:margin" o:allowincell="f">
          <v:imagedata r:id="rId1" o:title="cartaintestatabozza3"/>
          <w10:wrap anchorx="margin" anchory="margin"/>
        </v:shape>
      </w:pict>
    </w:r>
    <w:r>
      <w:rPr>
        <w:noProof/>
        <w:lang w:eastAsia="it-IT"/>
      </w:rPr>
      <w:pict>
        <v:shape id="WordPictureWatermark351337375" o:spid="_x0000_s2052" type="#_x0000_t75" style="position:absolute;margin-left:0;margin-top:0;width:508.85pt;height:719.85pt;z-index:-251660800;mso-position-horizontal:center;mso-position-horizontal-relative:margin;mso-position-vertical:center;mso-position-vertical-relative:margin" o:allowincell="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929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221"/>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C0"/>
    <w:rsid w:val="000069B6"/>
    <w:rsid w:val="00010F08"/>
    <w:rsid w:val="00011576"/>
    <w:rsid w:val="00032CB8"/>
    <w:rsid w:val="00036673"/>
    <w:rsid w:val="000428EF"/>
    <w:rsid w:val="00071B83"/>
    <w:rsid w:val="000B03BF"/>
    <w:rsid w:val="000F721B"/>
    <w:rsid w:val="0010177C"/>
    <w:rsid w:val="00110DF1"/>
    <w:rsid w:val="001837BA"/>
    <w:rsid w:val="001A1846"/>
    <w:rsid w:val="00236EDA"/>
    <w:rsid w:val="00250812"/>
    <w:rsid w:val="00282782"/>
    <w:rsid w:val="002B11EE"/>
    <w:rsid w:val="002B3CF3"/>
    <w:rsid w:val="003202AA"/>
    <w:rsid w:val="00337AC0"/>
    <w:rsid w:val="0037367A"/>
    <w:rsid w:val="003C61A1"/>
    <w:rsid w:val="00462467"/>
    <w:rsid w:val="004E0E22"/>
    <w:rsid w:val="00520BE9"/>
    <w:rsid w:val="00546F30"/>
    <w:rsid w:val="005643E1"/>
    <w:rsid w:val="00582605"/>
    <w:rsid w:val="005E34FB"/>
    <w:rsid w:val="005F19CA"/>
    <w:rsid w:val="00617FAA"/>
    <w:rsid w:val="006438C9"/>
    <w:rsid w:val="006E3D01"/>
    <w:rsid w:val="006E75E3"/>
    <w:rsid w:val="006F115F"/>
    <w:rsid w:val="006F7FD4"/>
    <w:rsid w:val="00723211"/>
    <w:rsid w:val="007B50D1"/>
    <w:rsid w:val="007D0194"/>
    <w:rsid w:val="007E71E3"/>
    <w:rsid w:val="00827672"/>
    <w:rsid w:val="00830157"/>
    <w:rsid w:val="00837CDD"/>
    <w:rsid w:val="00865041"/>
    <w:rsid w:val="008843D0"/>
    <w:rsid w:val="0088461A"/>
    <w:rsid w:val="0089304B"/>
    <w:rsid w:val="008A1285"/>
    <w:rsid w:val="008C59B4"/>
    <w:rsid w:val="008D1C7D"/>
    <w:rsid w:val="00924338"/>
    <w:rsid w:val="00952533"/>
    <w:rsid w:val="0097146C"/>
    <w:rsid w:val="009766D9"/>
    <w:rsid w:val="00A129BD"/>
    <w:rsid w:val="00A45BCB"/>
    <w:rsid w:val="00A60D52"/>
    <w:rsid w:val="00AD7B41"/>
    <w:rsid w:val="00AE74E0"/>
    <w:rsid w:val="00AE78B5"/>
    <w:rsid w:val="00AF5F2D"/>
    <w:rsid w:val="00B31B59"/>
    <w:rsid w:val="00B34763"/>
    <w:rsid w:val="00BA6E05"/>
    <w:rsid w:val="00BB5C3E"/>
    <w:rsid w:val="00C1194E"/>
    <w:rsid w:val="00C34355"/>
    <w:rsid w:val="00D55390"/>
    <w:rsid w:val="00DB5455"/>
    <w:rsid w:val="00DD38D8"/>
    <w:rsid w:val="00E32C12"/>
    <w:rsid w:val="00E556FF"/>
    <w:rsid w:val="00E8411D"/>
    <w:rsid w:val="00E85CE3"/>
    <w:rsid w:val="00E96700"/>
    <w:rsid w:val="00EA40C0"/>
    <w:rsid w:val="00EC6DB8"/>
    <w:rsid w:val="00EE416C"/>
    <w:rsid w:val="00F040D5"/>
    <w:rsid w:val="00F10C0F"/>
    <w:rsid w:val="00F475A7"/>
    <w:rsid w:val="00FA0FB5"/>
    <w:rsid w:val="00FA6E46"/>
    <w:rsid w:val="00FB45A1"/>
    <w:rsid w:val="00FC15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4E0E22"/>
    <w:rPr>
      <w:rFonts w:asciiTheme="majorHAnsi" w:hAnsiTheme="majorHAnsi" w:cs="Arial"/>
      <w:iCs/>
      <w:sz w:val="24"/>
      <w:szCs w:val="24"/>
      <w:lang w:eastAsia="en-US"/>
      <w14:shadow w14:blurRad="50800" w14:dist="38100" w14:dir="2700000" w14:sx="100000" w14:sy="100000" w14:kx="0" w14:ky="0" w14:algn="tl">
        <w14:srgbClr w14:val="000000">
          <w14:alpha w14:val="60000"/>
        </w14:srgbClr>
      </w14:shadow>
    </w:rPr>
  </w:style>
  <w:style w:type="paragraph" w:styleId="Titolo1">
    <w:name w:val="heading 1"/>
    <w:basedOn w:val="Normale"/>
    <w:next w:val="Normale"/>
    <w:qFormat/>
    <w:pPr>
      <w:keepNext/>
      <w:outlineLvl w:val="0"/>
    </w:pPr>
    <w:rPr>
      <w:smallCaps/>
      <w:shadow/>
      <w14:shadow w14:blurRad="0" w14:dist="0" w14:dir="0" w14:sx="0" w14:sy="0" w14:kx="0" w14:ky="0" w14:algn="none">
        <w14:srgbClr w14:val="000000"/>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41" w:wrap="auto" w:hAnchor="page" w:xAlign="center" w:yAlign="bottom"/>
      <w:ind w:left="2880"/>
    </w:pPr>
    <w:rPr>
      <w:iCs w:val="0"/>
      <w:shadow/>
      <w14:shadow w14:blurRad="0" w14:dist="0" w14:dir="0" w14:sx="0" w14:sy="0" w14:kx="0" w14:ky="0" w14:algn="none">
        <w14:srgbClr w14:val="000000"/>
      </w14:shadow>
    </w:rPr>
  </w:style>
  <w:style w:type="paragraph" w:styleId="Indirizzomittente">
    <w:name w:val="envelope return"/>
    <w:basedOn w:val="Normale"/>
    <w:rPr>
      <w:rFonts w:eastAsia="Batang"/>
      <w:shadow/>
      <w:szCs w:val="20"/>
      <w14:shadow w14:blurRad="0" w14:dist="0" w14:dir="0" w14:sx="0" w14:sy="0" w14:kx="0" w14:ky="0" w14:algn="none">
        <w14:srgbClr w14:val="000000"/>
      </w14:shadow>
    </w:rPr>
  </w:style>
  <w:style w:type="character" w:customStyle="1" w:styleId="Etichettaintestazionemessaggio">
    <w:name w:val="Etichetta intestazione messaggio"/>
    <w:rPr>
      <w:rFonts w:ascii="Arial" w:hAnsi="Arial"/>
      <w:b/>
      <w:spacing w:val="-4"/>
      <w:sz w:val="18"/>
      <w:lang w:bidi="ar-SA"/>
    </w:rPr>
  </w:style>
  <w:style w:type="character" w:styleId="Enfasicorsivo">
    <w:name w:val="Emphasis"/>
    <w:qFormat/>
    <w:rPr>
      <w:rFonts w:ascii="Arial" w:hAnsi="Arial"/>
      <w:b/>
      <w:spacing w:val="-10"/>
      <w:sz w:val="18"/>
      <w:lang w:bidi="ar-SA"/>
    </w:rPr>
  </w:style>
  <w:style w:type="paragraph" w:customStyle="1" w:styleId="Intestazionefax">
    <w:name w:val="Intestazione fax"/>
    <w:basedOn w:val="Normale"/>
    <w:pPr>
      <w:spacing w:before="240" w:after="60"/>
    </w:pPr>
    <w:rPr>
      <w:rFonts w:cs="Times New Roman"/>
      <w:b/>
      <w:iCs w:val="0"/>
      <w:sz w:val="20"/>
      <w:szCs w:val="20"/>
      <w14:shadow w14:blurRad="0" w14:dist="0" w14:dir="0" w14:sx="0" w14:sy="0" w14:kx="0" w14:ky="0" w14:algn="none">
        <w14:srgbClr w14:val="000000"/>
      </w14:shadow>
    </w:rPr>
  </w:style>
  <w:style w:type="paragraph" w:styleId="Corpotesto">
    <w:name w:val="Body Text"/>
    <w:basedOn w:val="Normale"/>
    <w:pPr>
      <w:spacing w:line="533" w:lineRule="auto"/>
      <w:ind w:left="840" w:right="-120"/>
    </w:pPr>
    <w:rPr>
      <w:rFonts w:cs="Times New Roman"/>
      <w:b/>
      <w:iCs w:val="0"/>
      <w:sz w:val="20"/>
      <w:szCs w:val="20"/>
      <w14:shadow w14:blurRad="0" w14:dist="0" w14:dir="0" w14:sx="0" w14:sy="0" w14:kx="0" w14:ky="0" w14:algn="none">
        <w14:srgbClr w14:val="000000"/>
      </w14:shadow>
    </w:rPr>
  </w:style>
  <w:style w:type="paragraph" w:customStyle="1" w:styleId="Etichettadocumento">
    <w:name w:val="Etichetta documento"/>
    <w:next w:val="Normale"/>
    <w:pPr>
      <w:spacing w:before="100" w:after="720" w:line="600" w:lineRule="exact"/>
      <w:ind w:left="840"/>
    </w:pPr>
    <w:rPr>
      <w:spacing w:val="-34"/>
      <w:sz w:val="60"/>
      <w:lang w:eastAsia="en-US"/>
    </w:rPr>
  </w:style>
  <w:style w:type="paragraph" w:styleId="Corpodeltesto2">
    <w:name w:val="Body Text 2"/>
    <w:basedOn w:val="Normale"/>
    <w:pPr>
      <w:jc w:val="both"/>
    </w:pPr>
    <w:rPr>
      <w:shadow/>
      <w14:shadow w14:blurRad="0" w14:dist="0" w14:dir="0" w14:sx="0" w14:sy="0" w14:kx="0" w14:ky="0" w14:algn="none">
        <w14:srgbClr w14:val="000000"/>
      </w14:shadow>
    </w:rPr>
  </w:style>
  <w:style w:type="paragraph" w:styleId="Corpodeltesto3">
    <w:name w:val="Body Text 3"/>
    <w:basedOn w:val="Normale"/>
    <w:pPr>
      <w:jc w:val="both"/>
    </w:pPr>
    <w:rPr>
      <w:shadow/>
      <w:u w:val="single"/>
      <w14:shadow w14:blurRad="0" w14:dist="0" w14:dir="0" w14:sx="0" w14:sy="0" w14:kx="0" w14:ky="0" w14:algn="none">
        <w14:srgbClr w14:val="000000"/>
      </w14:shadow>
    </w:rPr>
  </w:style>
  <w:style w:type="paragraph" w:styleId="Rientrocorpodeltesto">
    <w:name w:val="Body Text Indent"/>
    <w:basedOn w:val="Normale"/>
    <w:pPr>
      <w:ind w:left="705"/>
      <w:jc w:val="both"/>
    </w:pPr>
    <w:rPr>
      <w:bCs/>
      <w:shadow/>
      <w14:shadow w14:blurRad="0" w14:dist="0" w14:dir="0" w14:sx="0" w14:sy="0" w14:kx="0" w14:ky="0" w14:algn="none">
        <w14:srgbClr w14:val="000000"/>
      </w14:shadow>
    </w:rPr>
  </w:style>
  <w:style w:type="character" w:styleId="Collegamentoipertestuale">
    <w:name w:val="Hyperlink"/>
    <w:rPr>
      <w:color w:val="0000FF"/>
      <w:u w:val="single"/>
    </w:rPr>
  </w:style>
  <w:style w:type="paragraph" w:styleId="Rientrocorpodeltesto2">
    <w:name w:val="Body Text Indent 2"/>
    <w:basedOn w:val="Normale"/>
    <w:pPr>
      <w:ind w:left="708"/>
      <w:jc w:val="both"/>
    </w:pPr>
    <w:rPr>
      <w:bCs/>
      <w:shadow/>
      <w14:shadow w14:blurRad="0" w14:dist="0" w14:dir="0" w14:sx="0" w14:sy="0" w14:kx="0" w14:ky="0" w14:algn="none">
        <w14:srgbClr w14:val="000000"/>
      </w14:shadow>
    </w:rPr>
  </w:style>
  <w:style w:type="paragraph" w:styleId="Pidipagina">
    <w:name w:val="footer"/>
    <w:basedOn w:val="Normale"/>
    <w:link w:val="PidipaginaCarattere"/>
    <w:uiPriority w:val="99"/>
    <w:pPr>
      <w:tabs>
        <w:tab w:val="center" w:pos="4320"/>
        <w:tab w:val="right" w:pos="8640"/>
      </w:tabs>
    </w:pPr>
    <w:rPr>
      <w:shadow/>
      <w14:shadow w14:blurRad="0" w14:dist="0" w14:dir="0" w14:sx="0" w14:sy="0" w14:kx="0" w14:ky="0" w14:algn="none">
        <w14:srgbClr w14:val="000000"/>
      </w14:shadow>
    </w:r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819"/>
        <w:tab w:val="right" w:pos="9638"/>
      </w:tabs>
    </w:pPr>
    <w:rPr>
      <w:shadow/>
      <w14:shadow w14:blurRad="0" w14:dist="0" w14:dir="0" w14:sx="0" w14:sy="0" w14:kx="0" w14:ky="0" w14:algn="none">
        <w14:srgbClr w14:val="000000"/>
      </w14:shadow>
    </w:rPr>
  </w:style>
  <w:style w:type="character" w:customStyle="1" w:styleId="PidipaginaCarattere">
    <w:name w:val="Piè di pagina Carattere"/>
    <w:link w:val="Pidipagina"/>
    <w:uiPriority w:val="99"/>
    <w:rsid w:val="00C1194E"/>
    <w:rPr>
      <w:rFonts w:cs="Arial"/>
      <w:b/>
      <w:iCs/>
      <w:sz w:val="22"/>
      <w:szCs w:val="24"/>
      <w:lang w:eastAsia="en-US"/>
      <w14:shadow w14:blurRad="50800" w14:dist="38100" w14:dir="2700000" w14:sx="100000" w14:sy="100000" w14:kx="0" w14:ky="0" w14:algn="tl">
        <w14:srgbClr w14:val="000000">
          <w14:alpha w14:val="60000"/>
        </w14:srgbClr>
      </w14:shadow>
    </w:rPr>
  </w:style>
  <w:style w:type="paragraph" w:styleId="Testofumetto">
    <w:name w:val="Balloon Text"/>
    <w:basedOn w:val="Normale"/>
    <w:link w:val="TestofumettoCarattere"/>
    <w:uiPriority w:val="99"/>
    <w:semiHidden/>
    <w:unhideWhenUsed/>
    <w:rsid w:val="00C1194E"/>
    <w:rPr>
      <w:rFonts w:ascii="Tahoma" w:hAnsi="Tahoma" w:cs="Tahoma"/>
      <w:shadow/>
      <w:sz w:val="16"/>
      <w:szCs w:val="16"/>
      <w14:shadow w14:blurRad="0" w14:dist="0" w14:dir="0" w14:sx="0" w14:sy="0" w14:kx="0" w14:ky="0" w14:algn="none">
        <w14:srgbClr w14:val="000000"/>
      </w14:shadow>
    </w:rPr>
  </w:style>
  <w:style w:type="character" w:customStyle="1" w:styleId="TestofumettoCarattere">
    <w:name w:val="Testo fumetto Carattere"/>
    <w:link w:val="Testofumetto"/>
    <w:uiPriority w:val="99"/>
    <w:semiHidden/>
    <w:rsid w:val="00C1194E"/>
    <w:rPr>
      <w:rFonts w:ascii="Tahoma" w:hAnsi="Tahoma" w:cs="Tahoma"/>
      <w:b/>
      <w:iCs/>
      <w:sz w:val="16"/>
      <w:szCs w:val="16"/>
      <w:lang w:eastAsia="en-US"/>
      <w14:shadow w14:blurRad="50800" w14:dist="38100" w14:dir="2700000" w14:sx="100000" w14:sy="100000" w14:kx="0" w14:ky="0" w14:algn="tl">
        <w14:srgbClr w14:val="000000">
          <w14:alpha w14:val="60000"/>
        </w14:srgbClr>
      </w14:shadow>
    </w:rPr>
  </w:style>
  <w:style w:type="character" w:customStyle="1" w:styleId="IntestazioneCarattere">
    <w:name w:val="Intestazione Carattere"/>
    <w:link w:val="Intestazione"/>
    <w:uiPriority w:val="99"/>
    <w:rsid w:val="00DD38D8"/>
    <w:rPr>
      <w:rFonts w:cs="Arial"/>
      <w:b/>
      <w:iCs/>
      <w:sz w:val="22"/>
      <w:szCs w:val="24"/>
      <w:lang w:eastAsia="en-US"/>
      <w14:shadow w14:blurRad="50800" w14:dist="38100" w14:dir="2700000" w14:sx="100000" w14:sy="100000" w14:kx="0" w14:ky="0" w14:algn="tl">
        <w14:srgbClr w14:val="000000">
          <w14:alpha w14:val="60000"/>
        </w14:srgbClr>
      </w14:shadow>
    </w:rPr>
  </w:style>
  <w:style w:type="paragraph" w:styleId="Titolo">
    <w:name w:val="Title"/>
    <w:basedOn w:val="Normale"/>
    <w:next w:val="Normale"/>
    <w:link w:val="TitoloCarattere"/>
    <w:uiPriority w:val="10"/>
    <w:qFormat/>
    <w:rsid w:val="004E0E22"/>
    <w:pPr>
      <w:pBdr>
        <w:bottom w:val="single" w:sz="8" w:space="4" w:color="4F81BD" w:themeColor="accent1"/>
      </w:pBdr>
      <w:spacing w:after="300"/>
      <w:contextualSpacing/>
      <w:jc w:val="center"/>
    </w:pPr>
    <w:rPr>
      <w:rFonts w:eastAsiaTheme="majorEastAsia"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E0E22"/>
    <w:rPr>
      <w:rFonts w:asciiTheme="majorHAnsi" w:eastAsiaTheme="majorEastAsia" w:hAnsiTheme="majorHAnsi" w:cstheme="majorBidi"/>
      <w:iCs/>
      <w:color w:val="17365D" w:themeColor="text2" w:themeShade="BF"/>
      <w:spacing w:val="5"/>
      <w:kern w:val="28"/>
      <w:sz w:val="52"/>
      <w:szCs w:val="52"/>
      <w:lang w:eastAsia="en-US"/>
      <w14:shadow w14:blurRad="50800" w14:dist="38100" w14:dir="2700000" w14:sx="100000" w14:sy="100000" w14:kx="0" w14:ky="0" w14:algn="tl">
        <w14:srgbClr w14:val="000000">
          <w14:alpha w14:val="60000"/>
        </w14:srgbClr>
      </w14:shadow>
    </w:rPr>
  </w:style>
  <w:style w:type="paragraph" w:styleId="Sottotitolo">
    <w:name w:val="Subtitle"/>
    <w:basedOn w:val="Normale"/>
    <w:next w:val="Normale"/>
    <w:link w:val="SottotitoloCarattere"/>
    <w:uiPriority w:val="11"/>
    <w:qFormat/>
    <w:rsid w:val="008A1285"/>
    <w:pPr>
      <w:numPr>
        <w:ilvl w:val="1"/>
      </w:numPr>
    </w:pPr>
    <w:rPr>
      <w:rFonts w:eastAsiaTheme="majorEastAsia" w:cstheme="majorBidi"/>
      <w:i/>
      <w:iCs w:val="0"/>
      <w:color w:val="4F81BD" w:themeColor="accent1"/>
      <w:spacing w:val="15"/>
    </w:rPr>
  </w:style>
  <w:style w:type="character" w:customStyle="1" w:styleId="SottotitoloCarattere">
    <w:name w:val="Sottotitolo Carattere"/>
    <w:basedOn w:val="Carpredefinitoparagrafo"/>
    <w:link w:val="Sottotitolo"/>
    <w:uiPriority w:val="11"/>
    <w:rsid w:val="008A1285"/>
    <w:rPr>
      <w:rFonts w:asciiTheme="majorHAnsi" w:eastAsiaTheme="majorEastAsia" w:hAnsiTheme="majorHAnsi" w:cstheme="majorBidi"/>
      <w:i/>
      <w:color w:val="4F81BD" w:themeColor="accent1"/>
      <w:spacing w:val="15"/>
      <w:sz w:val="24"/>
      <w:szCs w:val="24"/>
      <w:lang w:eastAsia="en-US"/>
      <w14:shadow w14:blurRad="50800" w14:dist="38100" w14:dir="2700000" w14:sx="100000" w14:sy="100000" w14:kx="0" w14:ky="0" w14:algn="tl">
        <w14:srgbClr w14:val="000000">
          <w14:alpha w14:val="60000"/>
        </w14:srgbClr>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4E0E22"/>
    <w:rPr>
      <w:rFonts w:asciiTheme="majorHAnsi" w:hAnsiTheme="majorHAnsi" w:cs="Arial"/>
      <w:iCs/>
      <w:sz w:val="24"/>
      <w:szCs w:val="24"/>
      <w:lang w:eastAsia="en-US"/>
      <w14:shadow w14:blurRad="50800" w14:dist="38100" w14:dir="2700000" w14:sx="100000" w14:sy="100000" w14:kx="0" w14:ky="0" w14:algn="tl">
        <w14:srgbClr w14:val="000000">
          <w14:alpha w14:val="60000"/>
        </w14:srgbClr>
      </w14:shadow>
    </w:rPr>
  </w:style>
  <w:style w:type="paragraph" w:styleId="Titolo1">
    <w:name w:val="heading 1"/>
    <w:basedOn w:val="Normale"/>
    <w:next w:val="Normale"/>
    <w:qFormat/>
    <w:pPr>
      <w:keepNext/>
      <w:outlineLvl w:val="0"/>
    </w:pPr>
    <w:rPr>
      <w:smallCaps/>
      <w:shadow/>
      <w14:shadow w14:blurRad="0" w14:dist="0" w14:dir="0" w14:sx="0" w14:sy="0" w14:kx="0" w14:ky="0" w14:algn="none">
        <w14:srgbClr w14:val="000000"/>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41" w:wrap="auto" w:hAnchor="page" w:xAlign="center" w:yAlign="bottom"/>
      <w:ind w:left="2880"/>
    </w:pPr>
    <w:rPr>
      <w:iCs w:val="0"/>
      <w:shadow/>
      <w14:shadow w14:blurRad="0" w14:dist="0" w14:dir="0" w14:sx="0" w14:sy="0" w14:kx="0" w14:ky="0" w14:algn="none">
        <w14:srgbClr w14:val="000000"/>
      </w14:shadow>
    </w:rPr>
  </w:style>
  <w:style w:type="paragraph" w:styleId="Indirizzomittente">
    <w:name w:val="envelope return"/>
    <w:basedOn w:val="Normale"/>
    <w:rPr>
      <w:rFonts w:eastAsia="Batang"/>
      <w:shadow/>
      <w:szCs w:val="20"/>
      <w14:shadow w14:blurRad="0" w14:dist="0" w14:dir="0" w14:sx="0" w14:sy="0" w14:kx="0" w14:ky="0" w14:algn="none">
        <w14:srgbClr w14:val="000000"/>
      </w14:shadow>
    </w:rPr>
  </w:style>
  <w:style w:type="character" w:customStyle="1" w:styleId="Etichettaintestazionemessaggio">
    <w:name w:val="Etichetta intestazione messaggio"/>
    <w:rPr>
      <w:rFonts w:ascii="Arial" w:hAnsi="Arial"/>
      <w:b/>
      <w:spacing w:val="-4"/>
      <w:sz w:val="18"/>
      <w:lang w:bidi="ar-SA"/>
    </w:rPr>
  </w:style>
  <w:style w:type="character" w:styleId="Enfasicorsivo">
    <w:name w:val="Emphasis"/>
    <w:qFormat/>
    <w:rPr>
      <w:rFonts w:ascii="Arial" w:hAnsi="Arial"/>
      <w:b/>
      <w:spacing w:val="-10"/>
      <w:sz w:val="18"/>
      <w:lang w:bidi="ar-SA"/>
    </w:rPr>
  </w:style>
  <w:style w:type="paragraph" w:customStyle="1" w:styleId="Intestazionefax">
    <w:name w:val="Intestazione fax"/>
    <w:basedOn w:val="Normale"/>
    <w:pPr>
      <w:spacing w:before="240" w:after="60"/>
    </w:pPr>
    <w:rPr>
      <w:rFonts w:cs="Times New Roman"/>
      <w:b/>
      <w:iCs w:val="0"/>
      <w:sz w:val="20"/>
      <w:szCs w:val="20"/>
      <w14:shadow w14:blurRad="0" w14:dist="0" w14:dir="0" w14:sx="0" w14:sy="0" w14:kx="0" w14:ky="0" w14:algn="none">
        <w14:srgbClr w14:val="000000"/>
      </w14:shadow>
    </w:rPr>
  </w:style>
  <w:style w:type="paragraph" w:styleId="Corpotesto">
    <w:name w:val="Body Text"/>
    <w:basedOn w:val="Normale"/>
    <w:pPr>
      <w:spacing w:line="533" w:lineRule="auto"/>
      <w:ind w:left="840" w:right="-120"/>
    </w:pPr>
    <w:rPr>
      <w:rFonts w:cs="Times New Roman"/>
      <w:b/>
      <w:iCs w:val="0"/>
      <w:sz w:val="20"/>
      <w:szCs w:val="20"/>
      <w14:shadow w14:blurRad="0" w14:dist="0" w14:dir="0" w14:sx="0" w14:sy="0" w14:kx="0" w14:ky="0" w14:algn="none">
        <w14:srgbClr w14:val="000000"/>
      </w14:shadow>
    </w:rPr>
  </w:style>
  <w:style w:type="paragraph" w:customStyle="1" w:styleId="Etichettadocumento">
    <w:name w:val="Etichetta documento"/>
    <w:next w:val="Normale"/>
    <w:pPr>
      <w:spacing w:before="100" w:after="720" w:line="600" w:lineRule="exact"/>
      <w:ind w:left="840"/>
    </w:pPr>
    <w:rPr>
      <w:spacing w:val="-34"/>
      <w:sz w:val="60"/>
      <w:lang w:eastAsia="en-US"/>
    </w:rPr>
  </w:style>
  <w:style w:type="paragraph" w:styleId="Corpodeltesto2">
    <w:name w:val="Body Text 2"/>
    <w:basedOn w:val="Normale"/>
    <w:pPr>
      <w:jc w:val="both"/>
    </w:pPr>
    <w:rPr>
      <w:shadow/>
      <w14:shadow w14:blurRad="0" w14:dist="0" w14:dir="0" w14:sx="0" w14:sy="0" w14:kx="0" w14:ky="0" w14:algn="none">
        <w14:srgbClr w14:val="000000"/>
      </w14:shadow>
    </w:rPr>
  </w:style>
  <w:style w:type="paragraph" w:styleId="Corpodeltesto3">
    <w:name w:val="Body Text 3"/>
    <w:basedOn w:val="Normale"/>
    <w:pPr>
      <w:jc w:val="both"/>
    </w:pPr>
    <w:rPr>
      <w:shadow/>
      <w:u w:val="single"/>
      <w14:shadow w14:blurRad="0" w14:dist="0" w14:dir="0" w14:sx="0" w14:sy="0" w14:kx="0" w14:ky="0" w14:algn="none">
        <w14:srgbClr w14:val="000000"/>
      </w14:shadow>
    </w:rPr>
  </w:style>
  <w:style w:type="paragraph" w:styleId="Rientrocorpodeltesto">
    <w:name w:val="Body Text Indent"/>
    <w:basedOn w:val="Normale"/>
    <w:pPr>
      <w:ind w:left="705"/>
      <w:jc w:val="both"/>
    </w:pPr>
    <w:rPr>
      <w:bCs/>
      <w:shadow/>
      <w14:shadow w14:blurRad="0" w14:dist="0" w14:dir="0" w14:sx="0" w14:sy="0" w14:kx="0" w14:ky="0" w14:algn="none">
        <w14:srgbClr w14:val="000000"/>
      </w14:shadow>
    </w:rPr>
  </w:style>
  <w:style w:type="character" w:styleId="Collegamentoipertestuale">
    <w:name w:val="Hyperlink"/>
    <w:rPr>
      <w:color w:val="0000FF"/>
      <w:u w:val="single"/>
    </w:rPr>
  </w:style>
  <w:style w:type="paragraph" w:styleId="Rientrocorpodeltesto2">
    <w:name w:val="Body Text Indent 2"/>
    <w:basedOn w:val="Normale"/>
    <w:pPr>
      <w:ind w:left="708"/>
      <w:jc w:val="both"/>
    </w:pPr>
    <w:rPr>
      <w:bCs/>
      <w:shadow/>
      <w14:shadow w14:blurRad="0" w14:dist="0" w14:dir="0" w14:sx="0" w14:sy="0" w14:kx="0" w14:ky="0" w14:algn="none">
        <w14:srgbClr w14:val="000000"/>
      </w14:shadow>
    </w:rPr>
  </w:style>
  <w:style w:type="paragraph" w:styleId="Pidipagina">
    <w:name w:val="footer"/>
    <w:basedOn w:val="Normale"/>
    <w:link w:val="PidipaginaCarattere"/>
    <w:uiPriority w:val="99"/>
    <w:pPr>
      <w:tabs>
        <w:tab w:val="center" w:pos="4320"/>
        <w:tab w:val="right" w:pos="8640"/>
      </w:tabs>
    </w:pPr>
    <w:rPr>
      <w:shadow/>
      <w14:shadow w14:blurRad="0" w14:dist="0" w14:dir="0" w14:sx="0" w14:sy="0" w14:kx="0" w14:ky="0" w14:algn="none">
        <w14:srgbClr w14:val="000000"/>
      </w14:shadow>
    </w:r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819"/>
        <w:tab w:val="right" w:pos="9638"/>
      </w:tabs>
    </w:pPr>
    <w:rPr>
      <w:shadow/>
      <w14:shadow w14:blurRad="0" w14:dist="0" w14:dir="0" w14:sx="0" w14:sy="0" w14:kx="0" w14:ky="0" w14:algn="none">
        <w14:srgbClr w14:val="000000"/>
      </w14:shadow>
    </w:rPr>
  </w:style>
  <w:style w:type="character" w:customStyle="1" w:styleId="PidipaginaCarattere">
    <w:name w:val="Piè di pagina Carattere"/>
    <w:link w:val="Pidipagina"/>
    <w:uiPriority w:val="99"/>
    <w:rsid w:val="00C1194E"/>
    <w:rPr>
      <w:rFonts w:cs="Arial"/>
      <w:b/>
      <w:iCs/>
      <w:sz w:val="22"/>
      <w:szCs w:val="24"/>
      <w:lang w:eastAsia="en-US"/>
      <w14:shadow w14:blurRad="50800" w14:dist="38100" w14:dir="2700000" w14:sx="100000" w14:sy="100000" w14:kx="0" w14:ky="0" w14:algn="tl">
        <w14:srgbClr w14:val="000000">
          <w14:alpha w14:val="60000"/>
        </w14:srgbClr>
      </w14:shadow>
    </w:rPr>
  </w:style>
  <w:style w:type="paragraph" w:styleId="Testofumetto">
    <w:name w:val="Balloon Text"/>
    <w:basedOn w:val="Normale"/>
    <w:link w:val="TestofumettoCarattere"/>
    <w:uiPriority w:val="99"/>
    <w:semiHidden/>
    <w:unhideWhenUsed/>
    <w:rsid w:val="00C1194E"/>
    <w:rPr>
      <w:rFonts w:ascii="Tahoma" w:hAnsi="Tahoma" w:cs="Tahoma"/>
      <w:shadow/>
      <w:sz w:val="16"/>
      <w:szCs w:val="16"/>
      <w14:shadow w14:blurRad="0" w14:dist="0" w14:dir="0" w14:sx="0" w14:sy="0" w14:kx="0" w14:ky="0" w14:algn="none">
        <w14:srgbClr w14:val="000000"/>
      </w14:shadow>
    </w:rPr>
  </w:style>
  <w:style w:type="character" w:customStyle="1" w:styleId="TestofumettoCarattere">
    <w:name w:val="Testo fumetto Carattere"/>
    <w:link w:val="Testofumetto"/>
    <w:uiPriority w:val="99"/>
    <w:semiHidden/>
    <w:rsid w:val="00C1194E"/>
    <w:rPr>
      <w:rFonts w:ascii="Tahoma" w:hAnsi="Tahoma" w:cs="Tahoma"/>
      <w:b/>
      <w:iCs/>
      <w:sz w:val="16"/>
      <w:szCs w:val="16"/>
      <w:lang w:eastAsia="en-US"/>
      <w14:shadow w14:blurRad="50800" w14:dist="38100" w14:dir="2700000" w14:sx="100000" w14:sy="100000" w14:kx="0" w14:ky="0" w14:algn="tl">
        <w14:srgbClr w14:val="000000">
          <w14:alpha w14:val="60000"/>
        </w14:srgbClr>
      </w14:shadow>
    </w:rPr>
  </w:style>
  <w:style w:type="character" w:customStyle="1" w:styleId="IntestazioneCarattere">
    <w:name w:val="Intestazione Carattere"/>
    <w:link w:val="Intestazione"/>
    <w:uiPriority w:val="99"/>
    <w:rsid w:val="00DD38D8"/>
    <w:rPr>
      <w:rFonts w:cs="Arial"/>
      <w:b/>
      <w:iCs/>
      <w:sz w:val="22"/>
      <w:szCs w:val="24"/>
      <w:lang w:eastAsia="en-US"/>
      <w14:shadow w14:blurRad="50800" w14:dist="38100" w14:dir="2700000" w14:sx="100000" w14:sy="100000" w14:kx="0" w14:ky="0" w14:algn="tl">
        <w14:srgbClr w14:val="000000">
          <w14:alpha w14:val="60000"/>
        </w14:srgbClr>
      </w14:shadow>
    </w:rPr>
  </w:style>
  <w:style w:type="paragraph" w:styleId="Titolo">
    <w:name w:val="Title"/>
    <w:basedOn w:val="Normale"/>
    <w:next w:val="Normale"/>
    <w:link w:val="TitoloCarattere"/>
    <w:uiPriority w:val="10"/>
    <w:qFormat/>
    <w:rsid w:val="004E0E22"/>
    <w:pPr>
      <w:pBdr>
        <w:bottom w:val="single" w:sz="8" w:space="4" w:color="4F81BD" w:themeColor="accent1"/>
      </w:pBdr>
      <w:spacing w:after="300"/>
      <w:contextualSpacing/>
      <w:jc w:val="center"/>
    </w:pPr>
    <w:rPr>
      <w:rFonts w:eastAsiaTheme="majorEastAsia"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E0E22"/>
    <w:rPr>
      <w:rFonts w:asciiTheme="majorHAnsi" w:eastAsiaTheme="majorEastAsia" w:hAnsiTheme="majorHAnsi" w:cstheme="majorBidi"/>
      <w:iCs/>
      <w:color w:val="17365D" w:themeColor="text2" w:themeShade="BF"/>
      <w:spacing w:val="5"/>
      <w:kern w:val="28"/>
      <w:sz w:val="52"/>
      <w:szCs w:val="52"/>
      <w:lang w:eastAsia="en-US"/>
      <w14:shadow w14:blurRad="50800" w14:dist="38100" w14:dir="2700000" w14:sx="100000" w14:sy="100000" w14:kx="0" w14:ky="0" w14:algn="tl">
        <w14:srgbClr w14:val="000000">
          <w14:alpha w14:val="60000"/>
        </w14:srgbClr>
      </w14:shadow>
    </w:rPr>
  </w:style>
  <w:style w:type="paragraph" w:styleId="Sottotitolo">
    <w:name w:val="Subtitle"/>
    <w:basedOn w:val="Normale"/>
    <w:next w:val="Normale"/>
    <w:link w:val="SottotitoloCarattere"/>
    <w:uiPriority w:val="11"/>
    <w:qFormat/>
    <w:rsid w:val="008A1285"/>
    <w:pPr>
      <w:numPr>
        <w:ilvl w:val="1"/>
      </w:numPr>
    </w:pPr>
    <w:rPr>
      <w:rFonts w:eastAsiaTheme="majorEastAsia" w:cstheme="majorBidi"/>
      <w:i/>
      <w:iCs w:val="0"/>
      <w:color w:val="4F81BD" w:themeColor="accent1"/>
      <w:spacing w:val="15"/>
    </w:rPr>
  </w:style>
  <w:style w:type="character" w:customStyle="1" w:styleId="SottotitoloCarattere">
    <w:name w:val="Sottotitolo Carattere"/>
    <w:basedOn w:val="Carpredefinitoparagrafo"/>
    <w:link w:val="Sottotitolo"/>
    <w:uiPriority w:val="11"/>
    <w:rsid w:val="008A1285"/>
    <w:rPr>
      <w:rFonts w:asciiTheme="majorHAnsi" w:eastAsiaTheme="majorEastAsia" w:hAnsiTheme="majorHAnsi" w:cstheme="majorBidi"/>
      <w:i/>
      <w:color w:val="4F81BD" w:themeColor="accent1"/>
      <w:spacing w:val="15"/>
      <w:sz w:val="24"/>
      <w:szCs w:val="24"/>
      <w:lang w:eastAsia="en-US"/>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38771">
      <w:bodyDiv w:val="1"/>
      <w:marLeft w:val="0"/>
      <w:marRight w:val="0"/>
      <w:marTop w:val="0"/>
      <w:marBottom w:val="0"/>
      <w:divBdr>
        <w:top w:val="none" w:sz="0" w:space="0" w:color="auto"/>
        <w:left w:val="none" w:sz="0" w:space="0" w:color="auto"/>
        <w:bottom w:val="none" w:sz="0" w:space="0" w:color="auto"/>
        <w:right w:val="none" w:sz="0" w:space="0" w:color="auto"/>
      </w:divBdr>
    </w:div>
    <w:div w:id="17764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LucyRobottin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reampuzzle.net/event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eventbrite.it/e/biglietti-coding-va-in-scena-30466487083?aff=eac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5ABC-8C2F-4D5C-AAB6-C34D5669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1574</Words>
  <Characters>8977</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10530</CharactersWithSpaces>
  <SharedDoc>false</SharedDoc>
  <HLinks>
    <vt:vector size="30" baseType="variant">
      <vt:variant>
        <vt:i4>7208962</vt:i4>
      </vt:variant>
      <vt:variant>
        <vt:i4>-1</vt:i4>
      </vt:variant>
      <vt:variant>
        <vt:i4>2052</vt:i4>
      </vt:variant>
      <vt:variant>
        <vt:i4>1</vt:i4>
      </vt:variant>
      <vt:variant>
        <vt:lpwstr>cartaintestatabozza</vt:lpwstr>
      </vt:variant>
      <vt:variant>
        <vt:lpwstr/>
      </vt:variant>
      <vt:variant>
        <vt:i4>7208962</vt:i4>
      </vt:variant>
      <vt:variant>
        <vt:i4>-1</vt:i4>
      </vt:variant>
      <vt:variant>
        <vt:i4>2053</vt:i4>
      </vt:variant>
      <vt:variant>
        <vt:i4>1</vt:i4>
      </vt:variant>
      <vt:variant>
        <vt:lpwstr>cartaintestatabozza</vt:lpwstr>
      </vt:variant>
      <vt:variant>
        <vt:lpwstr/>
      </vt:variant>
      <vt:variant>
        <vt:i4>6094850</vt:i4>
      </vt:variant>
      <vt:variant>
        <vt:i4>-1</vt:i4>
      </vt:variant>
      <vt:variant>
        <vt:i4>2058</vt:i4>
      </vt:variant>
      <vt:variant>
        <vt:i4>1</vt:i4>
      </vt:variant>
      <vt:variant>
        <vt:lpwstr>cartaintestatabozza3</vt:lpwstr>
      </vt:variant>
      <vt:variant>
        <vt:lpwstr/>
      </vt:variant>
      <vt:variant>
        <vt:i4>6094850</vt:i4>
      </vt:variant>
      <vt:variant>
        <vt:i4>-1</vt:i4>
      </vt:variant>
      <vt:variant>
        <vt:i4>2059</vt:i4>
      </vt:variant>
      <vt:variant>
        <vt:i4>1</vt:i4>
      </vt:variant>
      <vt:variant>
        <vt:lpwstr>cartaintestatabozza3</vt:lpwstr>
      </vt:variant>
      <vt:variant>
        <vt:lpwstr/>
      </vt:variant>
      <vt:variant>
        <vt:i4>6094850</vt:i4>
      </vt:variant>
      <vt:variant>
        <vt:i4>-1</vt:i4>
      </vt:variant>
      <vt:variant>
        <vt:i4>2060</vt:i4>
      </vt:variant>
      <vt:variant>
        <vt:i4>1</vt:i4>
      </vt:variant>
      <vt:variant>
        <vt:lpwstr>cartaintestatabozza3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Cerioni</dc:creator>
  <cp:lastModifiedBy>thinkstation s20</cp:lastModifiedBy>
  <cp:revision>5</cp:revision>
  <cp:lastPrinted>2009-10-22T06:21:00Z</cp:lastPrinted>
  <dcterms:created xsi:type="dcterms:W3CDTF">2016-12-20T09:37:00Z</dcterms:created>
  <dcterms:modified xsi:type="dcterms:W3CDTF">2016-12-20T11:30:00Z</dcterms:modified>
</cp:coreProperties>
</file>